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831" w14:textId="0463AF20" w:rsidR="007634B0" w:rsidRDefault="007634B0" w:rsidP="007634B0">
      <w:pPr>
        <w:spacing w:after="0"/>
        <w:rPr>
          <w:rFonts w:ascii="Arial" w:hAnsi="Arial" w:cs="Arial"/>
          <w:b/>
          <w:bCs/>
          <w:color w:val="1F1F1F"/>
          <w:sz w:val="24"/>
          <w:szCs w:val="24"/>
          <w:shd w:val="clear" w:color="auto" w:fill="FFFFFF"/>
        </w:rPr>
      </w:pPr>
      <w:r w:rsidRPr="007634B0">
        <w:rPr>
          <w:rFonts w:ascii="Arial" w:hAnsi="Arial" w:cs="Arial"/>
          <w:b/>
          <w:bCs/>
          <w:color w:val="1F1F1F"/>
          <w:sz w:val="24"/>
          <w:szCs w:val="24"/>
          <w:shd w:val="clear" w:color="auto" w:fill="FFFFFF"/>
        </w:rPr>
        <w:t>APP/M5450/W/22/3299650 - Stanmore &amp; Edgware Golf Centre, Brockley Hill, Stanmore</w:t>
      </w:r>
    </w:p>
    <w:p w14:paraId="2EEDD36D" w14:textId="77777777" w:rsidR="007634B0" w:rsidRDefault="00E015EF" w:rsidP="007634B0">
      <w:pPr>
        <w:spacing w:after="0"/>
        <w:rPr>
          <w:rFonts w:ascii="Arial" w:hAnsi="Arial" w:cs="Arial"/>
          <w:b/>
          <w:bCs/>
          <w:sz w:val="24"/>
          <w:szCs w:val="24"/>
        </w:rPr>
      </w:pPr>
      <w:r w:rsidRPr="007634B0">
        <w:rPr>
          <w:rFonts w:ascii="Arial" w:hAnsi="Arial" w:cs="Arial"/>
          <w:b/>
          <w:bCs/>
          <w:sz w:val="24"/>
          <w:szCs w:val="24"/>
        </w:rPr>
        <w:t>P/3088/20 – Draft Conditions</w:t>
      </w:r>
      <w:r w:rsidR="007634B0">
        <w:rPr>
          <w:rFonts w:ascii="Arial" w:hAnsi="Arial" w:cs="Arial"/>
          <w:b/>
          <w:bCs/>
          <w:sz w:val="24"/>
          <w:szCs w:val="24"/>
        </w:rPr>
        <w:tab/>
      </w:r>
    </w:p>
    <w:p w14:paraId="117F3FBC" w14:textId="6443ED66" w:rsidR="006348D8" w:rsidRDefault="007634B0" w:rsidP="007634B0">
      <w:pPr>
        <w:jc w:val="right"/>
        <w:rPr>
          <w:rFonts w:ascii="Arial" w:hAnsi="Arial" w:cs="Arial"/>
          <w:b/>
          <w:bCs/>
          <w:sz w:val="24"/>
          <w:szCs w:val="24"/>
        </w:rPr>
      </w:pPr>
      <w:r>
        <w:rPr>
          <w:rFonts w:ascii="Arial" w:hAnsi="Arial" w:cs="Arial"/>
          <w:b/>
          <w:bCs/>
          <w:sz w:val="24"/>
          <w:szCs w:val="24"/>
        </w:rPr>
        <w:t>1</w:t>
      </w:r>
      <w:r w:rsidR="000E52DF">
        <w:rPr>
          <w:rFonts w:ascii="Arial" w:hAnsi="Arial" w:cs="Arial"/>
          <w:b/>
          <w:bCs/>
          <w:sz w:val="24"/>
          <w:szCs w:val="24"/>
        </w:rPr>
        <w:t>6</w:t>
      </w:r>
      <w:r>
        <w:rPr>
          <w:rFonts w:ascii="Arial" w:hAnsi="Arial" w:cs="Arial"/>
          <w:b/>
          <w:bCs/>
          <w:sz w:val="24"/>
          <w:szCs w:val="24"/>
        </w:rPr>
        <w:t>.10.22 V1</w:t>
      </w:r>
    </w:p>
    <w:p w14:paraId="7681A525" w14:textId="6280A05D" w:rsidR="001562A4" w:rsidRPr="001562A4" w:rsidRDefault="001562A4" w:rsidP="001562A4">
      <w:pPr>
        <w:spacing w:after="0"/>
        <w:jc w:val="right"/>
        <w:rPr>
          <w:rFonts w:ascii="Arial" w:hAnsi="Arial" w:cs="Arial"/>
          <w:sz w:val="24"/>
          <w:szCs w:val="24"/>
        </w:rPr>
      </w:pPr>
      <w:r w:rsidRPr="001562A4">
        <w:rPr>
          <w:rFonts w:ascii="Arial" w:hAnsi="Arial" w:cs="Arial"/>
          <w:sz w:val="24"/>
          <w:szCs w:val="24"/>
        </w:rPr>
        <w:t xml:space="preserve">Incorporating LPA </w:t>
      </w:r>
      <w:r w:rsidRPr="004E783D">
        <w:rPr>
          <w:rFonts w:ascii="Arial" w:hAnsi="Arial" w:cs="Arial"/>
          <w:color w:val="00B050"/>
          <w:sz w:val="24"/>
          <w:szCs w:val="24"/>
        </w:rPr>
        <w:t xml:space="preserve">comments </w:t>
      </w:r>
      <w:r w:rsidRPr="001562A4">
        <w:rPr>
          <w:rFonts w:ascii="Arial" w:hAnsi="Arial" w:cs="Arial"/>
          <w:sz w:val="24"/>
          <w:szCs w:val="24"/>
        </w:rPr>
        <w:t xml:space="preserve">dated 14.10.22 </w:t>
      </w:r>
    </w:p>
    <w:p w14:paraId="1CF7403E" w14:textId="04194CF8" w:rsidR="001562A4" w:rsidRPr="001562A4" w:rsidRDefault="001562A4" w:rsidP="001562A4">
      <w:pPr>
        <w:spacing w:after="0"/>
        <w:jc w:val="right"/>
        <w:rPr>
          <w:rFonts w:ascii="Arial" w:hAnsi="Arial" w:cs="Arial"/>
          <w:sz w:val="24"/>
          <w:szCs w:val="24"/>
          <w:u w:val="single"/>
        </w:rPr>
      </w:pPr>
      <w:r>
        <w:rPr>
          <w:rFonts w:ascii="Arial" w:hAnsi="Arial" w:cs="Arial"/>
          <w:sz w:val="24"/>
          <w:szCs w:val="24"/>
        </w:rPr>
        <w:t xml:space="preserve">Appellant’s </w:t>
      </w:r>
      <w:r w:rsidRPr="001562A4">
        <w:rPr>
          <w:rFonts w:ascii="Arial" w:hAnsi="Arial" w:cs="Arial"/>
          <w:sz w:val="24"/>
          <w:szCs w:val="24"/>
        </w:rPr>
        <w:t xml:space="preserve">Amended </w:t>
      </w:r>
      <w:r w:rsidRPr="001562A4">
        <w:rPr>
          <w:rFonts w:ascii="Arial" w:hAnsi="Arial" w:cs="Arial"/>
          <w:color w:val="FF0000"/>
          <w:sz w:val="24"/>
          <w:szCs w:val="24"/>
        </w:rPr>
        <w:t>text</w:t>
      </w:r>
    </w:p>
    <w:p w14:paraId="59BCB941" w14:textId="77777777" w:rsidR="006348D8" w:rsidRPr="007634B0" w:rsidRDefault="00E015EF">
      <w:pPr>
        <w:rPr>
          <w:rFonts w:ascii="Arial" w:hAnsi="Arial" w:cs="Arial"/>
          <w:b/>
          <w:bCs/>
          <w:sz w:val="24"/>
          <w:szCs w:val="24"/>
        </w:rPr>
      </w:pPr>
      <w:r w:rsidRPr="007634B0">
        <w:rPr>
          <w:rFonts w:ascii="Arial" w:hAnsi="Arial" w:cs="Arial"/>
          <w:b/>
          <w:bCs/>
          <w:sz w:val="24"/>
          <w:szCs w:val="24"/>
        </w:rPr>
        <w:t xml:space="preserve">PRE-COMMENCEMENT </w:t>
      </w:r>
    </w:p>
    <w:tbl>
      <w:tblPr>
        <w:tblW w:w="13948" w:type="dxa"/>
        <w:tblCellMar>
          <w:left w:w="10" w:type="dxa"/>
          <w:right w:w="10" w:type="dxa"/>
        </w:tblCellMar>
        <w:tblLook w:val="04A0" w:firstRow="1" w:lastRow="0" w:firstColumn="1" w:lastColumn="0" w:noHBand="0" w:noVBand="1"/>
      </w:tblPr>
      <w:tblGrid>
        <w:gridCol w:w="813"/>
        <w:gridCol w:w="1895"/>
        <w:gridCol w:w="8060"/>
        <w:gridCol w:w="3180"/>
      </w:tblGrid>
      <w:tr w:rsidR="0004451F" w14:paraId="4DFE7D31" w14:textId="57B6D3EF" w:rsidTr="00FB7C2E">
        <w:tc>
          <w:tcPr>
            <w:tcW w:w="81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81BE807" w14:textId="77777777" w:rsidR="0004451F" w:rsidRDefault="0004451F">
            <w:pPr>
              <w:spacing w:after="0" w:line="240" w:lineRule="auto"/>
              <w:rPr>
                <w:rFonts w:ascii="Arial" w:hAnsi="Arial" w:cs="Arial"/>
                <w:b/>
                <w:bCs/>
                <w:sz w:val="24"/>
                <w:szCs w:val="24"/>
              </w:rPr>
            </w:pPr>
            <w:r>
              <w:rPr>
                <w:rFonts w:ascii="Arial" w:hAnsi="Arial" w:cs="Arial"/>
                <w:b/>
                <w:bCs/>
                <w:sz w:val="24"/>
                <w:szCs w:val="24"/>
              </w:rPr>
              <w:t>Con No.</w:t>
            </w:r>
          </w:p>
          <w:p w14:paraId="21A12039" w14:textId="77777777" w:rsidR="0004451F" w:rsidRDefault="0004451F">
            <w:pPr>
              <w:spacing w:after="0" w:line="240" w:lineRule="auto"/>
              <w:rPr>
                <w:rFonts w:ascii="Arial" w:hAnsi="Arial" w:cs="Arial"/>
                <w:b/>
                <w:bCs/>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D5DEFB7" w14:textId="77777777" w:rsidR="0004451F" w:rsidRDefault="0004451F">
            <w:pPr>
              <w:spacing w:after="0" w:line="240" w:lineRule="auto"/>
              <w:rPr>
                <w:rFonts w:ascii="Arial" w:hAnsi="Arial" w:cs="Arial"/>
                <w:b/>
                <w:bCs/>
                <w:sz w:val="24"/>
                <w:szCs w:val="24"/>
              </w:rPr>
            </w:pPr>
            <w:r>
              <w:rPr>
                <w:rFonts w:ascii="Arial" w:hAnsi="Arial" w:cs="Arial"/>
                <w:b/>
                <w:bCs/>
                <w:sz w:val="24"/>
                <w:szCs w:val="24"/>
              </w:rPr>
              <w:t>CONDITION NAME</w:t>
            </w:r>
          </w:p>
        </w:tc>
        <w:tc>
          <w:tcPr>
            <w:tcW w:w="806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7C2247C" w14:textId="77777777" w:rsidR="0004451F" w:rsidRDefault="0004451F">
            <w:pPr>
              <w:spacing w:after="0" w:line="240" w:lineRule="auto"/>
              <w:rPr>
                <w:rFonts w:ascii="Arial" w:hAnsi="Arial" w:cs="Arial"/>
                <w:b/>
                <w:bCs/>
                <w:sz w:val="24"/>
                <w:szCs w:val="24"/>
              </w:rPr>
            </w:pPr>
            <w:r>
              <w:rPr>
                <w:rFonts w:ascii="Arial" w:hAnsi="Arial" w:cs="Arial"/>
                <w:b/>
                <w:bCs/>
                <w:sz w:val="24"/>
                <w:szCs w:val="24"/>
              </w:rPr>
              <w:t>WORDING</w:t>
            </w:r>
          </w:p>
        </w:tc>
        <w:tc>
          <w:tcPr>
            <w:tcW w:w="3180" w:type="dxa"/>
            <w:tcBorders>
              <w:top w:val="single" w:sz="4" w:space="0" w:color="000000"/>
              <w:left w:val="single" w:sz="4" w:space="0" w:color="000000"/>
              <w:bottom w:val="single" w:sz="4" w:space="0" w:color="000000"/>
              <w:right w:val="single" w:sz="4" w:space="0" w:color="000000"/>
            </w:tcBorders>
            <w:shd w:val="clear" w:color="auto" w:fill="C00000"/>
          </w:tcPr>
          <w:p w14:paraId="1BED533D" w14:textId="14393439" w:rsidR="0004451F" w:rsidRDefault="00FB7C2E">
            <w:pPr>
              <w:spacing w:after="0" w:line="240" w:lineRule="auto"/>
              <w:rPr>
                <w:rFonts w:ascii="Arial" w:hAnsi="Arial" w:cs="Arial"/>
                <w:b/>
                <w:bCs/>
                <w:sz w:val="24"/>
                <w:szCs w:val="24"/>
              </w:rPr>
            </w:pPr>
            <w:r>
              <w:rPr>
                <w:rFonts w:ascii="Arial" w:hAnsi="Arial" w:cs="Arial"/>
                <w:b/>
                <w:bCs/>
                <w:sz w:val="24"/>
                <w:szCs w:val="24"/>
              </w:rPr>
              <w:t>COMMENTS</w:t>
            </w:r>
          </w:p>
        </w:tc>
      </w:tr>
      <w:tr w:rsidR="0004451F" w14:paraId="1507F845" w14:textId="7A9F15B6" w:rsidTr="00E82E57">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99F7"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786A" w14:textId="77777777" w:rsidR="0004451F" w:rsidRDefault="0004451F">
            <w:pPr>
              <w:spacing w:after="0" w:line="240" w:lineRule="auto"/>
              <w:rPr>
                <w:rFonts w:ascii="Arial" w:hAnsi="Arial" w:cs="Arial"/>
                <w:sz w:val="24"/>
                <w:szCs w:val="24"/>
              </w:rPr>
            </w:pPr>
            <w:r>
              <w:rPr>
                <w:rFonts w:ascii="Arial" w:hAnsi="Arial" w:cs="Arial"/>
                <w:sz w:val="24"/>
                <w:szCs w:val="24"/>
              </w:rPr>
              <w:t xml:space="preserve">Full Time </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52A0" w14:textId="77777777" w:rsidR="0004451F" w:rsidRDefault="0004451F">
            <w:pPr>
              <w:pStyle w:val="Default"/>
            </w:pPr>
            <w:r>
              <w:t xml:space="preserve">The development hereby permitted shall be begun before the expiration of three years from the date of this permission. </w:t>
            </w:r>
          </w:p>
          <w:p w14:paraId="1255AD11" w14:textId="77777777" w:rsidR="00520822" w:rsidRDefault="00520822">
            <w:pPr>
              <w:spacing w:after="0" w:line="240" w:lineRule="auto"/>
              <w:rPr>
                <w:rFonts w:ascii="Arial" w:hAnsi="Arial" w:cs="Arial"/>
                <w:sz w:val="24"/>
                <w:szCs w:val="24"/>
              </w:rPr>
            </w:pPr>
          </w:p>
          <w:p w14:paraId="51E68EFA" w14:textId="22CC4A93" w:rsidR="0004451F" w:rsidRDefault="0004451F">
            <w:pPr>
              <w:spacing w:after="0" w:line="240" w:lineRule="auto"/>
              <w:rPr>
                <w:rFonts w:ascii="Arial" w:hAnsi="Arial" w:cs="Arial"/>
                <w:sz w:val="24"/>
                <w:szCs w:val="24"/>
              </w:rPr>
            </w:pPr>
            <w:r>
              <w:rPr>
                <w:rFonts w:ascii="Arial" w:hAnsi="Arial" w:cs="Arial"/>
                <w:sz w:val="24"/>
                <w:szCs w:val="24"/>
              </w:rPr>
              <w:t xml:space="preserve">REASON: To comply with the provisions of Section 91 of the Town and Country Planning Act 1990. </w:t>
            </w:r>
          </w:p>
        </w:tc>
        <w:tc>
          <w:tcPr>
            <w:tcW w:w="3180" w:type="dxa"/>
            <w:tcBorders>
              <w:top w:val="single" w:sz="4" w:space="0" w:color="000000"/>
              <w:left w:val="single" w:sz="4" w:space="0" w:color="000000"/>
              <w:bottom w:val="single" w:sz="4" w:space="0" w:color="000000"/>
              <w:right w:val="single" w:sz="4" w:space="0" w:color="000000"/>
            </w:tcBorders>
          </w:tcPr>
          <w:p w14:paraId="4410DD0E" w14:textId="33003D3B" w:rsidR="0004451F" w:rsidRDefault="00FB7C2E">
            <w:pPr>
              <w:pStyle w:val="Default"/>
            </w:pPr>
            <w:r>
              <w:t>AGREED</w:t>
            </w:r>
          </w:p>
        </w:tc>
      </w:tr>
      <w:tr w:rsidR="0004451F" w14:paraId="2D34D0FB" w14:textId="55FD3854" w:rsidTr="0004451F">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34AC"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A0DF" w14:textId="77777777" w:rsidR="0004451F" w:rsidRDefault="0004451F">
            <w:pPr>
              <w:spacing w:after="0" w:line="240" w:lineRule="auto"/>
              <w:rPr>
                <w:rFonts w:ascii="Arial" w:hAnsi="Arial" w:cs="Arial"/>
                <w:sz w:val="24"/>
                <w:szCs w:val="24"/>
              </w:rPr>
            </w:pPr>
            <w:r>
              <w:rPr>
                <w:rFonts w:ascii="Arial" w:hAnsi="Arial" w:cs="Arial"/>
                <w:sz w:val="24"/>
                <w:szCs w:val="24"/>
              </w:rPr>
              <w:t>Approved Plans and Documents</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648C" w14:textId="77777777" w:rsidR="0004451F" w:rsidRDefault="0004451F">
            <w:pPr>
              <w:pStyle w:val="Default"/>
            </w:pPr>
            <w:r>
              <w:t>Save where varied by other planning conditions comprising this planning permission, the development hereby permitted shall be carried out in accordance with the following approved plans and documents:</w:t>
            </w:r>
          </w:p>
          <w:p w14:paraId="58F5110A" w14:textId="4134B8AA" w:rsidR="0004451F" w:rsidRDefault="0004451F">
            <w:pPr>
              <w:autoSpaceDE w:val="0"/>
              <w:spacing w:after="0" w:line="240" w:lineRule="auto"/>
              <w:jc w:val="both"/>
              <w:rPr>
                <w:rFonts w:ascii="Arial" w:hAnsi="Arial" w:cs="Arial"/>
                <w:sz w:val="24"/>
                <w:szCs w:val="24"/>
              </w:rPr>
            </w:pPr>
            <w:r>
              <w:rPr>
                <w:rFonts w:ascii="Arial" w:hAnsi="Arial" w:cs="Arial"/>
                <w:sz w:val="24"/>
                <w:szCs w:val="24"/>
              </w:rPr>
              <w:t>MP_00_0200 Rev 19, MP_00_2200 Rev 16, MP_00_0300 Rev 04, MP_00_0003 Rev 07, MP_00_0004 Rev 07, B1_10_4201 Rev 02, B1_10_4200 Rev 02, B1_05_2200 Rev 07, B1_05_2000 Rev 05, B1_04_2201 Rev 04, B1_04_2200 Rev 04, B1_02_2202 Rev 07, B1_02_2201 Rev 07, B1_02_2200 Rev 07, B1_02_2000 Rev 05, B1_02_2002 Rev 05, B1_02_2001 Rev 05, TPP/BHGCBHS/010 B</w:t>
            </w:r>
          </w:p>
          <w:p w14:paraId="16A82B62" w14:textId="77777777" w:rsidR="0004451F" w:rsidRDefault="0004451F">
            <w:pPr>
              <w:autoSpaceDE w:val="0"/>
              <w:spacing w:after="0" w:line="240" w:lineRule="auto"/>
              <w:jc w:val="both"/>
              <w:rPr>
                <w:rFonts w:ascii="Arial" w:hAnsi="Arial" w:cs="Arial"/>
                <w:sz w:val="24"/>
                <w:szCs w:val="24"/>
              </w:rPr>
            </w:pPr>
          </w:p>
          <w:p w14:paraId="06FB3AE8" w14:textId="15F301CB" w:rsidR="0004451F" w:rsidRDefault="0004451F">
            <w:pPr>
              <w:autoSpaceDE w:val="0"/>
              <w:spacing w:after="0" w:line="240" w:lineRule="auto"/>
              <w:jc w:val="both"/>
              <w:rPr>
                <w:rFonts w:ascii="Arial" w:hAnsi="Arial" w:cs="Arial"/>
                <w:sz w:val="24"/>
                <w:szCs w:val="24"/>
              </w:rPr>
            </w:pPr>
            <w:r>
              <w:rPr>
                <w:rFonts w:ascii="Arial" w:hAnsi="Arial" w:cs="Arial"/>
                <w:sz w:val="24"/>
                <w:szCs w:val="24"/>
              </w:rPr>
              <w:t>Sequential Site Assessment (August 2020), Planning Statement (August 2020), Design and Access Statement (August 2020), Sequential Site Assessment – Supplementary Note (September 2020</w:t>
            </w:r>
            <w:proofErr w:type="gramStart"/>
            <w:r>
              <w:rPr>
                <w:rFonts w:ascii="Arial" w:hAnsi="Arial" w:cs="Arial"/>
                <w:sz w:val="24"/>
                <w:szCs w:val="24"/>
              </w:rPr>
              <w:t>);</w:t>
            </w:r>
            <w:proofErr w:type="gramEnd"/>
            <w:r>
              <w:rPr>
                <w:rFonts w:ascii="Arial" w:hAnsi="Arial" w:cs="Arial"/>
                <w:sz w:val="24"/>
                <w:szCs w:val="24"/>
              </w:rPr>
              <w:t xml:space="preserve"> </w:t>
            </w:r>
          </w:p>
          <w:p w14:paraId="66DF5532" w14:textId="77777777" w:rsidR="0004451F" w:rsidRDefault="0004451F">
            <w:pPr>
              <w:autoSpaceDE w:val="0"/>
              <w:spacing w:after="0" w:line="240" w:lineRule="auto"/>
              <w:jc w:val="both"/>
              <w:rPr>
                <w:rFonts w:ascii="Arial" w:hAnsi="Arial" w:cs="Arial"/>
                <w:sz w:val="24"/>
                <w:szCs w:val="24"/>
              </w:rPr>
            </w:pPr>
          </w:p>
          <w:p w14:paraId="6C272EEA" w14:textId="77777777" w:rsidR="00520822" w:rsidRDefault="00520822">
            <w:pPr>
              <w:autoSpaceDE w:val="0"/>
              <w:spacing w:after="0" w:line="240" w:lineRule="auto"/>
              <w:jc w:val="both"/>
              <w:rPr>
                <w:rFonts w:ascii="Arial" w:hAnsi="Arial" w:cs="Arial"/>
                <w:sz w:val="24"/>
                <w:szCs w:val="24"/>
              </w:rPr>
            </w:pPr>
          </w:p>
          <w:p w14:paraId="46B0810A" w14:textId="77777777" w:rsidR="00520822" w:rsidRDefault="00520822">
            <w:pPr>
              <w:autoSpaceDE w:val="0"/>
              <w:spacing w:after="0" w:line="240" w:lineRule="auto"/>
              <w:jc w:val="both"/>
              <w:rPr>
                <w:rFonts w:ascii="Arial" w:hAnsi="Arial" w:cs="Arial"/>
                <w:sz w:val="24"/>
                <w:szCs w:val="24"/>
              </w:rPr>
            </w:pPr>
          </w:p>
          <w:p w14:paraId="58E52467" w14:textId="77777777" w:rsidR="00520822" w:rsidRDefault="00520822">
            <w:pPr>
              <w:autoSpaceDE w:val="0"/>
              <w:spacing w:after="0" w:line="240" w:lineRule="auto"/>
              <w:jc w:val="both"/>
              <w:rPr>
                <w:rFonts w:ascii="Arial" w:hAnsi="Arial" w:cs="Arial"/>
                <w:sz w:val="24"/>
                <w:szCs w:val="24"/>
              </w:rPr>
            </w:pPr>
          </w:p>
          <w:p w14:paraId="73ABA7BE" w14:textId="1F0689E7" w:rsidR="0004451F" w:rsidRDefault="0004451F">
            <w:pPr>
              <w:autoSpaceDE w:val="0"/>
              <w:spacing w:after="0" w:line="240" w:lineRule="auto"/>
              <w:jc w:val="both"/>
              <w:rPr>
                <w:rFonts w:ascii="Arial" w:hAnsi="Arial" w:cs="Arial"/>
                <w:sz w:val="24"/>
                <w:szCs w:val="24"/>
              </w:rPr>
            </w:pPr>
            <w:r>
              <w:rPr>
                <w:rFonts w:ascii="Arial" w:hAnsi="Arial" w:cs="Arial"/>
                <w:sz w:val="24"/>
                <w:szCs w:val="24"/>
              </w:rPr>
              <w:lastRenderedPageBreak/>
              <w:t>Supplementary Planning Statement (January 2021), Supplementary Design and Access Statement (January 2021), Ecology Assessment (January 2021), Landscape and Visual Appraisal (January 2021), Noise Impact Assessment (January 2021), Transport Assessment (January 2021), Archaeological Desk Based Assessment (January 2021), Energy Assessment (21/01/21), BREEAM Preliminary Assessment (05/01/21), Life Cycle Assessment (21/021/21), Overheating Analysis (21/01/21), Flood Risk Assessment and Drainage Strategy (January 2021), Arboricultural report by David Clarke</w:t>
            </w:r>
          </w:p>
          <w:p w14:paraId="54D6CA68" w14:textId="77777777" w:rsidR="0004451F" w:rsidRDefault="0004451F">
            <w:pPr>
              <w:autoSpaceDE w:val="0"/>
              <w:spacing w:after="0" w:line="240" w:lineRule="auto"/>
              <w:jc w:val="both"/>
              <w:rPr>
                <w:rFonts w:ascii="Arial" w:hAnsi="Arial" w:cs="Arial"/>
                <w:sz w:val="24"/>
                <w:szCs w:val="24"/>
              </w:rPr>
            </w:pPr>
          </w:p>
          <w:p w14:paraId="14069196" w14:textId="3D3D7F74" w:rsidR="0004451F" w:rsidRDefault="0004451F">
            <w:pPr>
              <w:autoSpaceDE w:val="0"/>
              <w:spacing w:after="0" w:line="240" w:lineRule="auto"/>
              <w:jc w:val="both"/>
              <w:rPr>
                <w:rFonts w:ascii="Arial" w:hAnsi="Arial" w:cs="Arial"/>
                <w:sz w:val="24"/>
                <w:szCs w:val="24"/>
              </w:rPr>
            </w:pPr>
            <w:r>
              <w:rPr>
                <w:rFonts w:ascii="Arial" w:hAnsi="Arial" w:cs="Arial"/>
                <w:sz w:val="24"/>
                <w:szCs w:val="24"/>
              </w:rPr>
              <w:t xml:space="preserve">Fire Statement (April 2021) </w:t>
            </w:r>
          </w:p>
          <w:p w14:paraId="2BD007BB" w14:textId="77777777" w:rsidR="0004451F" w:rsidRDefault="0004451F">
            <w:pPr>
              <w:autoSpaceDE w:val="0"/>
              <w:spacing w:after="0" w:line="240" w:lineRule="auto"/>
              <w:jc w:val="both"/>
              <w:rPr>
                <w:rFonts w:ascii="Arial" w:hAnsi="Arial" w:cs="Arial"/>
                <w:sz w:val="24"/>
                <w:szCs w:val="24"/>
              </w:rPr>
            </w:pPr>
          </w:p>
          <w:p w14:paraId="10DB5163" w14:textId="60E05711" w:rsidR="0004451F" w:rsidRDefault="0004451F">
            <w:pPr>
              <w:autoSpaceDE w:val="0"/>
              <w:spacing w:after="0" w:line="240" w:lineRule="auto"/>
              <w:jc w:val="both"/>
              <w:rPr>
                <w:rFonts w:ascii="Arial" w:hAnsi="Arial" w:cs="Arial"/>
                <w:sz w:val="24"/>
                <w:szCs w:val="24"/>
              </w:rPr>
            </w:pPr>
            <w:r>
              <w:rPr>
                <w:rFonts w:ascii="Arial" w:hAnsi="Arial" w:cs="Arial"/>
                <w:sz w:val="24"/>
                <w:szCs w:val="24"/>
              </w:rPr>
              <w:t>Supplementary Planning Statement (September 2021), Supplementary Openness and Landscape Appraisal (September 2021), Parking Management Plan dated Sept 2021, Ecology Technical Note and Rebuttal to Officer's Report to Committee (29th September 2021), Archaeological Evaluation (9th September 2021), Appendix 1: Landscape and Visual Appraisal (CLPD 036 R02b) (September 2021)</w:t>
            </w:r>
          </w:p>
          <w:p w14:paraId="7F060CBA" w14:textId="77777777" w:rsidR="00520822" w:rsidRDefault="00520822">
            <w:pPr>
              <w:autoSpaceDE w:val="0"/>
              <w:jc w:val="both"/>
              <w:rPr>
                <w:rFonts w:ascii="Arial" w:hAnsi="Arial" w:cs="Arial"/>
                <w:sz w:val="24"/>
                <w:szCs w:val="24"/>
              </w:rPr>
            </w:pPr>
          </w:p>
          <w:p w14:paraId="22E102CA" w14:textId="0D588052" w:rsidR="0004451F" w:rsidRDefault="0004451F" w:rsidP="00ED3B8B">
            <w:pPr>
              <w:autoSpaceDE w:val="0"/>
              <w:jc w:val="both"/>
              <w:rPr>
                <w:rFonts w:ascii="Arial" w:hAnsi="Arial" w:cs="Arial"/>
                <w:sz w:val="24"/>
                <w:szCs w:val="24"/>
              </w:rPr>
            </w:pPr>
            <w:r>
              <w:rPr>
                <w:rFonts w:ascii="Arial" w:hAnsi="Arial" w:cs="Arial"/>
                <w:sz w:val="24"/>
                <w:szCs w:val="24"/>
              </w:rPr>
              <w:t>REASON: For the avoidance of doubt and in the interests of proper planning</w:t>
            </w:r>
          </w:p>
        </w:tc>
        <w:tc>
          <w:tcPr>
            <w:tcW w:w="3180" w:type="dxa"/>
            <w:tcBorders>
              <w:top w:val="single" w:sz="4" w:space="0" w:color="000000"/>
              <w:left w:val="single" w:sz="4" w:space="0" w:color="000000"/>
              <w:bottom w:val="single" w:sz="4" w:space="0" w:color="000000"/>
              <w:right w:val="single" w:sz="4" w:space="0" w:color="000000"/>
            </w:tcBorders>
          </w:tcPr>
          <w:p w14:paraId="010D7375" w14:textId="3EF9A391" w:rsidR="0004451F" w:rsidRDefault="00FB7C2E">
            <w:pPr>
              <w:pStyle w:val="Default"/>
            </w:pPr>
            <w:r>
              <w:lastRenderedPageBreak/>
              <w:t>AGREED</w:t>
            </w:r>
            <w:r w:rsidR="00861EC7">
              <w:t xml:space="preserve"> – subject to:</w:t>
            </w:r>
          </w:p>
          <w:p w14:paraId="3362B4F7" w14:textId="77777777" w:rsidR="00FB7C2E" w:rsidRDefault="00FB7C2E">
            <w:pPr>
              <w:pStyle w:val="Default"/>
            </w:pPr>
          </w:p>
          <w:p w14:paraId="6385CCA2" w14:textId="77777777" w:rsidR="00861EC7" w:rsidRDefault="00861EC7" w:rsidP="00FB7C2E">
            <w:pPr>
              <w:suppressAutoHyphens w:val="0"/>
              <w:rPr>
                <w:rFonts w:ascii="Arial" w:hAnsi="Arial" w:cs="Arial"/>
              </w:rPr>
            </w:pPr>
            <w:r>
              <w:rPr>
                <w:rFonts w:ascii="Arial" w:hAnsi="Arial" w:cs="Arial"/>
              </w:rPr>
              <w:t>Appellant Comment:</w:t>
            </w:r>
          </w:p>
          <w:p w14:paraId="46B205CB" w14:textId="749E161C" w:rsidR="00FB7C2E" w:rsidRDefault="00861EC7" w:rsidP="00FB7C2E">
            <w:pPr>
              <w:suppressAutoHyphens w:val="0"/>
              <w:rPr>
                <w:rFonts w:ascii="Arial" w:hAnsi="Arial" w:cs="Arial"/>
              </w:rPr>
            </w:pPr>
            <w:r>
              <w:rPr>
                <w:rFonts w:ascii="Arial" w:hAnsi="Arial" w:cs="Arial"/>
              </w:rPr>
              <w:t>After</w:t>
            </w:r>
            <w:r w:rsidR="00FB7C2E">
              <w:rPr>
                <w:rFonts w:ascii="Arial" w:hAnsi="Arial" w:cs="Arial"/>
              </w:rPr>
              <w:t xml:space="preserve"> "MP_00_0300 Rev 4" add "(</w:t>
            </w:r>
            <w:r w:rsidR="00FB7C2E">
              <w:rPr>
                <w:rFonts w:ascii="Arial" w:hAnsi="Arial" w:cs="Arial"/>
                <w:i/>
                <w:iCs/>
              </w:rPr>
              <w:t xml:space="preserve">save in relation to the location of car parking spaces pursuant to Condition </w:t>
            </w:r>
            <w:r w:rsidR="004E783D">
              <w:rPr>
                <w:rFonts w:ascii="Arial" w:hAnsi="Arial" w:cs="Arial"/>
                <w:i/>
                <w:iCs/>
              </w:rPr>
              <w:t>8</w:t>
            </w:r>
            <w:r w:rsidR="00FB7C2E">
              <w:rPr>
                <w:rFonts w:ascii="Arial" w:hAnsi="Arial" w:cs="Arial"/>
                <w:i/>
                <w:iCs/>
              </w:rPr>
              <w:t xml:space="preserve"> - car park design &amp; management plan)</w:t>
            </w:r>
            <w:r w:rsidR="00FB7C2E">
              <w:rPr>
                <w:rFonts w:ascii="Arial" w:hAnsi="Arial" w:cs="Arial"/>
              </w:rPr>
              <w:t>"</w:t>
            </w:r>
          </w:p>
          <w:p w14:paraId="3695177C" w14:textId="77777777" w:rsidR="00FB7C2E" w:rsidRDefault="00FB7C2E" w:rsidP="00FB7C2E">
            <w:pPr>
              <w:rPr>
                <w:rFonts w:ascii="Arial" w:hAnsi="Arial" w:cs="Arial"/>
              </w:rPr>
            </w:pPr>
          </w:p>
          <w:p w14:paraId="6E66CAFA" w14:textId="1BD772FB" w:rsidR="00FB7C2E" w:rsidRDefault="00FB7C2E">
            <w:pPr>
              <w:pStyle w:val="Default"/>
            </w:pPr>
          </w:p>
        </w:tc>
      </w:tr>
      <w:tr w:rsidR="0004451F" w14:paraId="588F8392" w14:textId="7885B833"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FF9A"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7AFA8" w14:textId="77777777" w:rsidR="0004451F" w:rsidRDefault="0004451F">
            <w:pPr>
              <w:spacing w:after="0" w:line="240" w:lineRule="auto"/>
              <w:rPr>
                <w:rFonts w:ascii="Arial" w:hAnsi="Arial" w:cs="Arial"/>
                <w:sz w:val="24"/>
                <w:szCs w:val="24"/>
              </w:rPr>
            </w:pPr>
            <w:r>
              <w:rPr>
                <w:rFonts w:ascii="Arial" w:hAnsi="Arial" w:cs="Arial"/>
                <w:sz w:val="24"/>
                <w:szCs w:val="24"/>
              </w:rPr>
              <w:t>Construction Logistics 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8B69" w14:textId="18FB28E3" w:rsidR="0004451F" w:rsidRDefault="0004451F">
            <w:pPr>
              <w:pStyle w:val="Default"/>
            </w:pPr>
            <w:r>
              <w:t xml:space="preserve">No development shall take place until a construction logistics plan has been submitted to and approved in writing by the Local Planning Authority. The plan shall detail the arrangements for: </w:t>
            </w:r>
          </w:p>
          <w:p w14:paraId="0E630AA6" w14:textId="77777777" w:rsidR="0004451F" w:rsidRDefault="0004451F">
            <w:pPr>
              <w:pStyle w:val="Default"/>
            </w:pPr>
            <w:r>
              <w:t xml:space="preserve">a) the parking of vehicles of site operatives and </w:t>
            </w:r>
            <w:proofErr w:type="gramStart"/>
            <w:r>
              <w:t>visitors;</w:t>
            </w:r>
            <w:proofErr w:type="gramEnd"/>
            <w:r>
              <w:t xml:space="preserve"> </w:t>
            </w:r>
          </w:p>
          <w:p w14:paraId="089C2B12" w14:textId="77777777" w:rsidR="0004451F" w:rsidRDefault="0004451F">
            <w:pPr>
              <w:pStyle w:val="Default"/>
            </w:pPr>
            <w:r>
              <w:t xml:space="preserve">b) loading and unloading of plant and </w:t>
            </w:r>
            <w:proofErr w:type="gramStart"/>
            <w:r>
              <w:t>materials;</w:t>
            </w:r>
            <w:proofErr w:type="gramEnd"/>
            <w:r>
              <w:t xml:space="preserve"> </w:t>
            </w:r>
          </w:p>
          <w:p w14:paraId="6A2CFDD2" w14:textId="6EB37796" w:rsidR="0004451F" w:rsidRDefault="0004451F">
            <w:pPr>
              <w:pStyle w:val="Default"/>
            </w:pPr>
            <w:r>
              <w:t xml:space="preserve">c) storage of plant and materials used in the construction of the </w:t>
            </w:r>
            <w:proofErr w:type="gramStart"/>
            <w:r>
              <w:t>development;</w:t>
            </w:r>
            <w:proofErr w:type="gramEnd"/>
            <w:r>
              <w:t xml:space="preserve"> </w:t>
            </w:r>
          </w:p>
          <w:p w14:paraId="5B12488A" w14:textId="77777777" w:rsidR="0004451F" w:rsidRDefault="0004451F">
            <w:pPr>
              <w:pStyle w:val="Default"/>
            </w:pPr>
            <w:r>
              <w:t xml:space="preserve">d) the erection and maintenance of security hoardings including decorative displays and facilities for </w:t>
            </w:r>
          </w:p>
          <w:p w14:paraId="6775BB82" w14:textId="77777777" w:rsidR="0004451F" w:rsidRDefault="0004451F">
            <w:pPr>
              <w:pStyle w:val="Default"/>
            </w:pPr>
            <w:r>
              <w:t xml:space="preserve">public </w:t>
            </w:r>
            <w:proofErr w:type="gramStart"/>
            <w:r>
              <w:t>viewing;</w:t>
            </w:r>
            <w:proofErr w:type="gramEnd"/>
            <w:r>
              <w:t xml:space="preserve"> </w:t>
            </w:r>
          </w:p>
          <w:p w14:paraId="2AA76137" w14:textId="311B0AD3" w:rsidR="0004451F" w:rsidRDefault="0004451F">
            <w:pPr>
              <w:pStyle w:val="Default"/>
            </w:pPr>
            <w:r>
              <w:lastRenderedPageBreak/>
              <w:t xml:space="preserve">e) wheel washing </w:t>
            </w:r>
            <w:proofErr w:type="gramStart"/>
            <w:r>
              <w:t>facilities;</w:t>
            </w:r>
            <w:proofErr w:type="gramEnd"/>
            <w:r>
              <w:t xml:space="preserve"> </w:t>
            </w:r>
          </w:p>
          <w:p w14:paraId="72493F8A" w14:textId="5851207A" w:rsidR="0004451F" w:rsidRDefault="0004451F">
            <w:pPr>
              <w:pStyle w:val="Default"/>
            </w:pPr>
            <w:r>
              <w:t xml:space="preserve">f) a scheme for recycling/disposing of waste resulting from demolition and construction </w:t>
            </w:r>
            <w:proofErr w:type="gramStart"/>
            <w:r>
              <w:t>works;</w:t>
            </w:r>
            <w:proofErr w:type="gramEnd"/>
            <w:r>
              <w:t xml:space="preserve"> </w:t>
            </w:r>
          </w:p>
          <w:p w14:paraId="7F1772B0" w14:textId="7097E575" w:rsidR="0004451F" w:rsidRDefault="0004451F">
            <w:pPr>
              <w:pStyle w:val="Default"/>
            </w:pPr>
            <w:r>
              <w:t xml:space="preserve">g) measures for the control and reduction of </w:t>
            </w:r>
            <w:proofErr w:type="gramStart"/>
            <w:r>
              <w:t>dust;</w:t>
            </w:r>
            <w:proofErr w:type="gramEnd"/>
          </w:p>
          <w:p w14:paraId="4197B6F5" w14:textId="77777777" w:rsidR="0004451F" w:rsidRDefault="0004451F">
            <w:pPr>
              <w:pStyle w:val="Default"/>
            </w:pPr>
            <w:r>
              <w:t xml:space="preserve">h) measures for the control and reduction of noise and vibration. </w:t>
            </w:r>
          </w:p>
          <w:p w14:paraId="7452B9EE" w14:textId="7980F2A9" w:rsidR="0004451F" w:rsidRDefault="0004451F">
            <w:pPr>
              <w:pStyle w:val="Default"/>
            </w:pPr>
            <w:r>
              <w:t xml:space="preserve">The construction of the development shall be carried out in accordance with the plan so approved. </w:t>
            </w:r>
          </w:p>
          <w:p w14:paraId="7CF425FF" w14:textId="77777777" w:rsidR="00ED3B8B" w:rsidRDefault="00ED3B8B">
            <w:pPr>
              <w:spacing w:after="0" w:line="240" w:lineRule="auto"/>
              <w:rPr>
                <w:rFonts w:ascii="Arial" w:hAnsi="Arial" w:cs="Arial"/>
                <w:sz w:val="24"/>
                <w:szCs w:val="24"/>
              </w:rPr>
            </w:pPr>
          </w:p>
          <w:p w14:paraId="24B3D301" w14:textId="173F92EC" w:rsidR="0004451F" w:rsidRDefault="0004451F">
            <w:pPr>
              <w:spacing w:after="0" w:line="240" w:lineRule="auto"/>
            </w:pPr>
            <w:r>
              <w:rPr>
                <w:rFonts w:ascii="Arial" w:hAnsi="Arial" w:cs="Arial"/>
                <w:sz w:val="24"/>
                <w:szCs w:val="24"/>
              </w:rPr>
              <w:t>REASON: To ensure that measures are put in place to manage and reduce noise and vibration impacts during demolition and construction and to safeguard the amenity of neighbouring occupiers.</w:t>
            </w:r>
            <w:r>
              <w:rPr>
                <w:sz w:val="20"/>
                <w:szCs w:val="20"/>
              </w:rPr>
              <w:t xml:space="preserve"> </w:t>
            </w:r>
          </w:p>
          <w:p w14:paraId="21B28470" w14:textId="77777777" w:rsidR="0004451F" w:rsidRDefault="0004451F">
            <w:pPr>
              <w:spacing w:after="0" w:line="240" w:lineRule="auto"/>
              <w:rPr>
                <w:rFonts w:ascii="Arial" w:hAnsi="Arial" w:cs="Arial"/>
                <w:sz w:val="24"/>
                <w:szCs w:val="24"/>
              </w:rPr>
            </w:pPr>
          </w:p>
        </w:tc>
        <w:tc>
          <w:tcPr>
            <w:tcW w:w="3180" w:type="dxa"/>
            <w:tcBorders>
              <w:top w:val="single" w:sz="4" w:space="0" w:color="000000"/>
              <w:left w:val="single" w:sz="4" w:space="0" w:color="000000"/>
              <w:bottom w:val="single" w:sz="4" w:space="0" w:color="000000"/>
              <w:right w:val="single" w:sz="4" w:space="0" w:color="000000"/>
            </w:tcBorders>
          </w:tcPr>
          <w:p w14:paraId="3CF88592" w14:textId="32E84C4B" w:rsidR="0004451F" w:rsidRDefault="00FB7C2E">
            <w:pPr>
              <w:pStyle w:val="Default"/>
            </w:pPr>
            <w:r>
              <w:lastRenderedPageBreak/>
              <w:t xml:space="preserve">AGREED </w:t>
            </w:r>
          </w:p>
        </w:tc>
      </w:tr>
      <w:tr w:rsidR="0004451F" w14:paraId="20C7845B" w14:textId="2529146C"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4B70"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C188" w14:textId="77777777" w:rsidR="0004451F" w:rsidRDefault="0004451F">
            <w:pPr>
              <w:spacing w:after="0" w:line="240" w:lineRule="auto"/>
              <w:rPr>
                <w:rFonts w:ascii="Arial" w:hAnsi="Arial" w:cs="Arial"/>
                <w:sz w:val="24"/>
                <w:szCs w:val="24"/>
              </w:rPr>
            </w:pPr>
            <w:r>
              <w:rPr>
                <w:rFonts w:ascii="Arial" w:hAnsi="Arial" w:cs="Arial"/>
                <w:sz w:val="24"/>
                <w:szCs w:val="24"/>
              </w:rPr>
              <w:t>Site Levels</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60EF" w14:textId="271B251A" w:rsidR="0004451F" w:rsidRDefault="0004451F">
            <w:pPr>
              <w:pStyle w:val="Default"/>
            </w:pPr>
            <w:r>
              <w:t xml:space="preserve">No site works or development shall commence until details of the levels of the building(s), road(s) and footpath(s) in relation to the adjoining land and highway(s), and any other changes proposed in the level of the site, has first been submitted to and approved in writing by the Local Planning Authority. The development shall be carried out in accordance with the details so approved. </w:t>
            </w:r>
          </w:p>
          <w:p w14:paraId="0C7A58AE" w14:textId="77777777" w:rsidR="00ED3B8B" w:rsidRDefault="00ED3B8B">
            <w:pPr>
              <w:spacing w:after="0" w:line="240" w:lineRule="auto"/>
              <w:rPr>
                <w:rFonts w:ascii="Arial" w:hAnsi="Arial" w:cs="Arial"/>
                <w:sz w:val="24"/>
                <w:szCs w:val="24"/>
              </w:rPr>
            </w:pPr>
          </w:p>
          <w:p w14:paraId="6289AB8E" w14:textId="3D62A5AB" w:rsidR="0004451F" w:rsidRDefault="0004451F">
            <w:pPr>
              <w:spacing w:after="0" w:line="240" w:lineRule="auto"/>
              <w:rPr>
                <w:rFonts w:ascii="Arial" w:hAnsi="Arial" w:cs="Arial"/>
                <w:sz w:val="24"/>
                <w:szCs w:val="24"/>
              </w:rPr>
            </w:pPr>
            <w:r>
              <w:rPr>
                <w:rFonts w:ascii="Arial" w:hAnsi="Arial" w:cs="Arial"/>
                <w:sz w:val="24"/>
                <w:szCs w:val="24"/>
              </w:rPr>
              <w:t>REASON: To ensure that the works are carried out at suitable levels in relation to the highway and adjoining properties in the interests of the amenity of neighbouring residents, the appearance of the development, drainage, gradient of access and future highway improvement.</w:t>
            </w:r>
          </w:p>
          <w:p w14:paraId="568754A8" w14:textId="77777777" w:rsidR="0004451F" w:rsidRDefault="0004451F">
            <w:pPr>
              <w:spacing w:after="0" w:line="240" w:lineRule="auto"/>
            </w:pPr>
            <w:r>
              <w:rPr>
                <w:sz w:val="20"/>
                <w:szCs w:val="20"/>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340139AB" w14:textId="75026DD7" w:rsidR="0004451F" w:rsidRDefault="00FB7C2E">
            <w:pPr>
              <w:pStyle w:val="Default"/>
            </w:pPr>
            <w:r>
              <w:t>AGREED</w:t>
            </w:r>
          </w:p>
        </w:tc>
      </w:tr>
      <w:tr w:rsidR="0004451F" w14:paraId="40240E34" w14:textId="2E0E2512"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49F0" w14:textId="77777777" w:rsidR="0004451F" w:rsidRDefault="0004451F" w:rsidP="00852F6F">
            <w:pPr>
              <w:pStyle w:val="ListParagraph"/>
              <w:spacing w:after="0" w:line="240" w:lineRule="auto"/>
              <w:ind w:left="360"/>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3C79" w14:textId="77777777" w:rsidR="0004451F" w:rsidRPr="00852F6F" w:rsidRDefault="0004451F">
            <w:pPr>
              <w:spacing w:after="0" w:line="240" w:lineRule="auto"/>
              <w:rPr>
                <w:rFonts w:ascii="Arial" w:hAnsi="Arial" w:cs="Arial"/>
                <w:strike/>
                <w:sz w:val="24"/>
                <w:szCs w:val="24"/>
              </w:rPr>
            </w:pPr>
            <w:r w:rsidRPr="00852F6F">
              <w:rPr>
                <w:rFonts w:ascii="Arial" w:hAnsi="Arial" w:cs="Arial"/>
                <w:strike/>
                <w:sz w:val="24"/>
                <w:szCs w:val="24"/>
              </w:rPr>
              <w:t xml:space="preserve">Landscaping </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E851" w14:textId="2C89A75A" w:rsidR="0004451F" w:rsidRPr="00852F6F" w:rsidRDefault="0004451F">
            <w:pPr>
              <w:pStyle w:val="Default"/>
              <w:rPr>
                <w:strike/>
              </w:rPr>
            </w:pPr>
            <w:r w:rsidRPr="00852F6F">
              <w:rPr>
                <w:strike/>
              </w:rPr>
              <w:t>Notwithstanding the details that have been submitted, the development other than demolition works, hereby approved shall not commence until a scheme for detailed hard and soft landscaping of the development has been submitted to and approved in writing by the Local Planning Authority. This scheme must include:</w:t>
            </w:r>
          </w:p>
          <w:p w14:paraId="1ED336A8" w14:textId="4CA8D098" w:rsidR="0004451F" w:rsidRDefault="0004451F">
            <w:pPr>
              <w:pStyle w:val="Default"/>
              <w:rPr>
                <w:strike/>
              </w:rPr>
            </w:pPr>
          </w:p>
          <w:p w14:paraId="035738B4" w14:textId="77777777" w:rsidR="00ED3B8B" w:rsidRPr="00852F6F" w:rsidRDefault="00ED3B8B">
            <w:pPr>
              <w:pStyle w:val="Default"/>
              <w:rPr>
                <w:strike/>
              </w:rPr>
            </w:pPr>
          </w:p>
          <w:p w14:paraId="27E48C98" w14:textId="77777777" w:rsidR="0004451F" w:rsidRPr="00852F6F" w:rsidRDefault="0004451F">
            <w:pPr>
              <w:pStyle w:val="Default"/>
              <w:rPr>
                <w:strike/>
              </w:rPr>
            </w:pPr>
            <w:r w:rsidRPr="00852F6F">
              <w:rPr>
                <w:strike/>
              </w:rPr>
              <w:lastRenderedPageBreak/>
              <w:t xml:space="preserve">a) A scheme for detailed hard and soft landscaping of the development. Soft landscaping works shall </w:t>
            </w:r>
            <w:proofErr w:type="gramStart"/>
            <w:r w:rsidRPr="00852F6F">
              <w:rPr>
                <w:strike/>
              </w:rPr>
              <w:t>include:</w:t>
            </w:r>
            <w:proofErr w:type="gramEnd"/>
            <w:r w:rsidRPr="00852F6F">
              <w:rPr>
                <w:strike/>
              </w:rPr>
              <w:t xml:space="preserve"> planting plans (at a scale not less than 1:100), written specification of planting and cultivation works to be undertaken and schedules of plants, noting species, plant sizes, plant container sizes (all at time of planting) and proposed numbers / densities and an implementation programme. The hard surfacing details shall include samples (or appropriate specification) to show the texture and colour of the materials to be used and information about their sourcing/manufacturer. </w:t>
            </w:r>
          </w:p>
          <w:p w14:paraId="05F27A97" w14:textId="6B56749D" w:rsidR="0004451F" w:rsidRPr="00852F6F" w:rsidRDefault="0004451F">
            <w:pPr>
              <w:pStyle w:val="Default"/>
              <w:rPr>
                <w:strike/>
              </w:rPr>
            </w:pPr>
            <w:r w:rsidRPr="00852F6F">
              <w:rPr>
                <w:strike/>
              </w:rPr>
              <w:t>b) Details of all furniture, bin and cycle storage, boundary treatment, specification for the proposed supports and fixings for plants, landscape structures and any pergolas and climbing plant frames, including proposed material and source /manufacturer and detailed drawings of such, for all external areas and raised beds.</w:t>
            </w:r>
          </w:p>
          <w:p w14:paraId="42559E64" w14:textId="77777777" w:rsidR="0004451F" w:rsidRPr="00852F6F" w:rsidRDefault="0004451F">
            <w:pPr>
              <w:pStyle w:val="Default"/>
              <w:rPr>
                <w:strike/>
              </w:rPr>
            </w:pPr>
            <w:r w:rsidRPr="00852F6F">
              <w:rPr>
                <w:strike/>
              </w:rPr>
              <w:t>The development shall be carried out in accordance with the approved details and retained and maintained thereafter unless otherwise agreed by the Local Planning Authority.</w:t>
            </w:r>
          </w:p>
          <w:p w14:paraId="29C15580" w14:textId="77777777" w:rsidR="0004451F" w:rsidRDefault="0004451F">
            <w:pPr>
              <w:pStyle w:val="Default"/>
              <w:rPr>
                <w:strike/>
              </w:rPr>
            </w:pPr>
            <w:r w:rsidRPr="00852F6F">
              <w:rPr>
                <w:strike/>
              </w:rPr>
              <w:t>REASON: To ensure that the development achieves a high standard of design, layout and amenity and makes provision for hard and soft landscaping which contributes to the creation of a high quality, accessible, safe and attractive public realm.</w:t>
            </w:r>
          </w:p>
          <w:p w14:paraId="69AA2A42" w14:textId="442710EE" w:rsidR="00ED3B8B" w:rsidRPr="00852F6F" w:rsidRDefault="00ED3B8B">
            <w:pPr>
              <w:pStyle w:val="Default"/>
              <w:rPr>
                <w:strike/>
              </w:rPr>
            </w:pPr>
          </w:p>
        </w:tc>
        <w:tc>
          <w:tcPr>
            <w:tcW w:w="3180" w:type="dxa"/>
            <w:tcBorders>
              <w:top w:val="single" w:sz="4" w:space="0" w:color="000000"/>
              <w:left w:val="single" w:sz="4" w:space="0" w:color="000000"/>
              <w:bottom w:val="single" w:sz="4" w:space="0" w:color="000000"/>
              <w:right w:val="single" w:sz="4" w:space="0" w:color="000000"/>
            </w:tcBorders>
          </w:tcPr>
          <w:p w14:paraId="6FB0F61C" w14:textId="1602CC76" w:rsidR="0004451F" w:rsidDel="002666E5" w:rsidRDefault="00861EC7">
            <w:pPr>
              <w:pStyle w:val="Default"/>
            </w:pPr>
            <w:r w:rsidRPr="004E783D">
              <w:rPr>
                <w:color w:val="00B050"/>
              </w:rPr>
              <w:lastRenderedPageBreak/>
              <w:t xml:space="preserve">AGREED </w:t>
            </w:r>
            <w:r>
              <w:t xml:space="preserve">- </w:t>
            </w:r>
            <w:r w:rsidR="00852F6F">
              <w:t xml:space="preserve">Condition moved to ‘beyond damp proof course’ section </w:t>
            </w:r>
            <w:r w:rsidR="004E783D">
              <w:t>– new condition 9</w:t>
            </w:r>
          </w:p>
        </w:tc>
      </w:tr>
      <w:tr w:rsidR="0004451F" w14:paraId="6C4D7387" w14:textId="72DE7074"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ADC4" w14:textId="77777777" w:rsidR="0004451F" w:rsidRPr="00206AE4"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1FFA" w14:textId="77777777" w:rsidR="0004451F" w:rsidRPr="00206AE4" w:rsidRDefault="0004451F">
            <w:pPr>
              <w:spacing w:after="0" w:line="240" w:lineRule="auto"/>
              <w:rPr>
                <w:rFonts w:ascii="Arial" w:hAnsi="Arial" w:cs="Arial"/>
                <w:sz w:val="24"/>
                <w:szCs w:val="24"/>
              </w:rPr>
            </w:pPr>
            <w:r w:rsidRPr="00206AE4">
              <w:rPr>
                <w:rFonts w:ascii="Arial" w:hAnsi="Arial" w:cs="Arial"/>
                <w:sz w:val="24"/>
                <w:szCs w:val="24"/>
              </w:rPr>
              <w:t>Surface and Foul Water Disposal</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A99D" w14:textId="440AAEB3" w:rsidR="0004451F" w:rsidRPr="00206AE4" w:rsidRDefault="0004451F">
            <w:pPr>
              <w:pStyle w:val="Default"/>
              <w:jc w:val="both"/>
            </w:pPr>
            <w:r w:rsidRPr="00206AE4">
              <w:t xml:space="preserve">No development, other than works of demolition, shall take place until details of the disposal of surface and foul water have been submitted to, and approved in writing by, the local planning authority. The development shall be carried out in accordance with the details so approved and shall be retained as such thereafter. </w:t>
            </w:r>
          </w:p>
          <w:p w14:paraId="24B63495" w14:textId="77777777" w:rsidR="00ED3B8B" w:rsidRDefault="00ED3B8B">
            <w:pPr>
              <w:pStyle w:val="CM5"/>
              <w:spacing w:after="0"/>
              <w:jc w:val="both"/>
            </w:pPr>
          </w:p>
          <w:p w14:paraId="6CE6C62C" w14:textId="78F9DD92" w:rsidR="0004451F" w:rsidRPr="00206AE4" w:rsidRDefault="0004451F">
            <w:pPr>
              <w:pStyle w:val="CM5"/>
              <w:spacing w:after="0"/>
              <w:jc w:val="both"/>
            </w:pPr>
            <w:r w:rsidRPr="00206AE4">
              <w:t xml:space="preserve">REASON: To ensure that the development achieves an appropriate greenfield run-off rate in this critical drainage area and to ensure that sustainable urban drainage measures are exploited. </w:t>
            </w:r>
          </w:p>
        </w:tc>
        <w:tc>
          <w:tcPr>
            <w:tcW w:w="3180" w:type="dxa"/>
            <w:tcBorders>
              <w:top w:val="single" w:sz="4" w:space="0" w:color="000000"/>
              <w:left w:val="single" w:sz="4" w:space="0" w:color="000000"/>
              <w:bottom w:val="single" w:sz="4" w:space="0" w:color="000000"/>
              <w:right w:val="single" w:sz="4" w:space="0" w:color="000000"/>
            </w:tcBorders>
          </w:tcPr>
          <w:p w14:paraId="5A8CFBB7" w14:textId="709EFAAB" w:rsidR="0004451F" w:rsidRDefault="00850B52">
            <w:pPr>
              <w:pStyle w:val="Default"/>
              <w:jc w:val="both"/>
            </w:pPr>
            <w:r>
              <w:t>AGREED</w:t>
            </w:r>
          </w:p>
        </w:tc>
      </w:tr>
      <w:tr w:rsidR="0004451F" w14:paraId="16E6E9DC" w14:textId="6DA172C5"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F175" w14:textId="77777777" w:rsidR="0004451F" w:rsidRPr="00206AE4"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B165"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 xml:space="preserve">Surface Water Attenuation Permeable </w:t>
            </w:r>
          </w:p>
          <w:p w14:paraId="485F35E6"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Paving/</w:t>
            </w:r>
          </w:p>
          <w:p w14:paraId="661D199A" w14:textId="07A399F7" w:rsidR="0004451F" w:rsidRPr="00206AE4" w:rsidRDefault="0004451F" w:rsidP="002E0544">
            <w:pPr>
              <w:spacing w:after="0" w:line="240" w:lineRule="auto"/>
              <w:rPr>
                <w:sz w:val="24"/>
                <w:szCs w:val="24"/>
              </w:rPr>
            </w:pPr>
            <w:r w:rsidRPr="00206AE4">
              <w:rPr>
                <w:rFonts w:ascii="Arial" w:hAnsi="Arial" w:cs="Arial"/>
                <w:sz w:val="24"/>
                <w:szCs w:val="24"/>
              </w:rPr>
              <w:t>Maintenance</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63F7"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 xml:space="preserve">No development, other than works of demolition, shall take place, until details of surface water attenuation and storage works and full details of permeable paving and details relating to the long-term maintenance and management of the on-site drainage have been submitted to, and approved in writing by, the local planning authority. The development shall be carried out in accordance with the details so approved and shall be retained as such thereafter. </w:t>
            </w:r>
          </w:p>
          <w:p w14:paraId="52457256" w14:textId="77777777" w:rsidR="00ED3B8B" w:rsidRDefault="00ED3B8B" w:rsidP="002E0544">
            <w:pPr>
              <w:spacing w:after="0" w:line="240" w:lineRule="auto"/>
              <w:rPr>
                <w:rFonts w:ascii="Arial" w:hAnsi="Arial" w:cs="Arial"/>
                <w:sz w:val="24"/>
                <w:szCs w:val="24"/>
              </w:rPr>
            </w:pPr>
          </w:p>
          <w:p w14:paraId="30CC2671" w14:textId="77777777" w:rsidR="0004451F" w:rsidRDefault="0004451F" w:rsidP="002E0544">
            <w:pPr>
              <w:spacing w:after="0" w:line="240" w:lineRule="auto"/>
              <w:rPr>
                <w:rFonts w:ascii="Arial" w:hAnsi="Arial" w:cs="Arial"/>
                <w:sz w:val="24"/>
                <w:szCs w:val="24"/>
              </w:rPr>
            </w:pPr>
            <w:r w:rsidRPr="00206AE4">
              <w:rPr>
                <w:rFonts w:ascii="Arial" w:hAnsi="Arial" w:cs="Arial"/>
                <w:sz w:val="24"/>
                <w:szCs w:val="24"/>
              </w:rPr>
              <w:t>REASON: To ensure that the development has adequate drainage facilities, to reduce and mitigate the effects of flood risk and would not impact the character and appearance of the development.</w:t>
            </w:r>
          </w:p>
          <w:p w14:paraId="07A9C493" w14:textId="4D4024AF" w:rsidR="00ED3B8B" w:rsidRPr="00206AE4" w:rsidRDefault="00ED3B8B" w:rsidP="002E0544">
            <w:pPr>
              <w:spacing w:after="0" w:line="240" w:lineRule="auto"/>
              <w:rPr>
                <w:sz w:val="24"/>
                <w:szCs w:val="24"/>
              </w:rPr>
            </w:pPr>
          </w:p>
        </w:tc>
        <w:tc>
          <w:tcPr>
            <w:tcW w:w="3180" w:type="dxa"/>
            <w:tcBorders>
              <w:top w:val="single" w:sz="4" w:space="0" w:color="000000"/>
              <w:left w:val="single" w:sz="4" w:space="0" w:color="000000"/>
              <w:bottom w:val="single" w:sz="4" w:space="0" w:color="000000"/>
              <w:right w:val="single" w:sz="4" w:space="0" w:color="000000"/>
            </w:tcBorders>
          </w:tcPr>
          <w:p w14:paraId="65BCE0DB" w14:textId="0F7A39C1" w:rsidR="0004451F" w:rsidDel="002E0544" w:rsidRDefault="00850B52">
            <w:pPr>
              <w:pStyle w:val="Default"/>
            </w:pPr>
            <w:r>
              <w:t xml:space="preserve">AGREED </w:t>
            </w:r>
          </w:p>
        </w:tc>
      </w:tr>
      <w:tr w:rsidR="0004451F" w14:paraId="562F2A3B" w14:textId="02C29802"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B7F3"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DDB84" w14:textId="77777777" w:rsidR="0004451F" w:rsidRDefault="0004451F">
            <w:pPr>
              <w:spacing w:after="0" w:line="240" w:lineRule="auto"/>
              <w:rPr>
                <w:rFonts w:ascii="Arial" w:hAnsi="Arial" w:cs="Arial"/>
                <w:sz w:val="24"/>
                <w:szCs w:val="24"/>
              </w:rPr>
            </w:pPr>
            <w:r>
              <w:rPr>
                <w:rFonts w:ascii="Arial" w:hAnsi="Arial" w:cs="Arial"/>
                <w:sz w:val="24"/>
                <w:szCs w:val="24"/>
              </w:rPr>
              <w:t>Construction</w:t>
            </w:r>
          </w:p>
          <w:p w14:paraId="7CEB22B4" w14:textId="77777777" w:rsidR="0004451F" w:rsidRDefault="0004451F">
            <w:pPr>
              <w:spacing w:after="0" w:line="240" w:lineRule="auto"/>
              <w:rPr>
                <w:rFonts w:ascii="Arial" w:hAnsi="Arial" w:cs="Arial"/>
                <w:sz w:val="24"/>
                <w:szCs w:val="24"/>
              </w:rPr>
            </w:pPr>
            <w:r>
              <w:rPr>
                <w:rFonts w:ascii="Arial" w:hAnsi="Arial" w:cs="Arial"/>
                <w:sz w:val="24"/>
                <w:szCs w:val="24"/>
              </w:rPr>
              <w:t>Environment</w:t>
            </w:r>
          </w:p>
          <w:p w14:paraId="639F45BB" w14:textId="77777777" w:rsidR="0004451F" w:rsidRDefault="0004451F">
            <w:pPr>
              <w:spacing w:after="0" w:line="240" w:lineRule="auto"/>
              <w:rPr>
                <w:rFonts w:ascii="Arial" w:hAnsi="Arial" w:cs="Arial"/>
                <w:sz w:val="24"/>
                <w:szCs w:val="24"/>
              </w:rPr>
            </w:pPr>
            <w:r>
              <w:rPr>
                <w:rFonts w:ascii="Arial" w:hAnsi="Arial" w:cs="Arial"/>
                <w:sz w:val="24"/>
                <w:szCs w:val="24"/>
              </w:rPr>
              <w:t>Management Plan/</w:t>
            </w:r>
          </w:p>
          <w:p w14:paraId="7042F7F7" w14:textId="77777777" w:rsidR="0004451F" w:rsidRDefault="0004451F">
            <w:pPr>
              <w:spacing w:after="0" w:line="240" w:lineRule="auto"/>
              <w:rPr>
                <w:rFonts w:ascii="Arial" w:hAnsi="Arial" w:cs="Arial"/>
                <w:sz w:val="24"/>
                <w:szCs w:val="24"/>
              </w:rPr>
            </w:pPr>
            <w:r>
              <w:rPr>
                <w:rFonts w:ascii="Arial" w:hAnsi="Arial" w:cs="Arial"/>
                <w:sz w:val="24"/>
                <w:szCs w:val="24"/>
              </w:rPr>
              <w:t>Landscape</w:t>
            </w:r>
          </w:p>
          <w:p w14:paraId="542FA12F" w14:textId="77777777" w:rsidR="0004451F" w:rsidRDefault="0004451F">
            <w:pPr>
              <w:spacing w:after="0" w:line="240" w:lineRule="auto"/>
              <w:rPr>
                <w:rFonts w:ascii="Arial" w:hAnsi="Arial" w:cs="Arial"/>
                <w:sz w:val="24"/>
                <w:szCs w:val="24"/>
              </w:rPr>
            </w:pPr>
            <w:r>
              <w:rPr>
                <w:rFonts w:ascii="Arial" w:hAnsi="Arial" w:cs="Arial"/>
                <w:sz w:val="24"/>
                <w:szCs w:val="24"/>
              </w:rPr>
              <w:t xml:space="preserve">Enhancement </w:t>
            </w:r>
          </w:p>
          <w:p w14:paraId="42477BFD" w14:textId="77777777" w:rsidR="0004451F" w:rsidRDefault="0004451F">
            <w:pPr>
              <w:spacing w:after="0" w:line="240" w:lineRule="auto"/>
              <w:rPr>
                <w:rFonts w:ascii="Arial" w:hAnsi="Arial" w:cs="Arial"/>
                <w:sz w:val="24"/>
                <w:szCs w:val="24"/>
              </w:rPr>
            </w:pPr>
            <w:r>
              <w:rPr>
                <w:rFonts w:ascii="Arial" w:hAnsi="Arial" w:cs="Arial"/>
                <w:sz w:val="24"/>
                <w:szCs w:val="24"/>
              </w:rPr>
              <w:t xml:space="preserve">Management </w:t>
            </w:r>
          </w:p>
          <w:p w14:paraId="4B6C72AD" w14:textId="77777777" w:rsidR="0004451F" w:rsidRDefault="0004451F">
            <w:pPr>
              <w:spacing w:after="0" w:line="240" w:lineRule="auto"/>
              <w:rPr>
                <w:rFonts w:ascii="Arial" w:hAnsi="Arial" w:cs="Arial"/>
                <w:sz w:val="24"/>
                <w:szCs w:val="24"/>
              </w:rPr>
            </w:pPr>
            <w:r>
              <w:rPr>
                <w:rFonts w:ascii="Arial" w:hAnsi="Arial" w:cs="Arial"/>
                <w:sz w:val="24"/>
                <w:szCs w:val="24"/>
              </w:rPr>
              <w:t>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218E" w14:textId="14B37101" w:rsidR="0004451F" w:rsidRDefault="0004451F">
            <w:pPr>
              <w:pStyle w:val="Default"/>
            </w:pPr>
            <w:r>
              <w:t>The development hereby approved shall not commence until the following details have been submitted to and approved in writing by the local planning authority:</w:t>
            </w:r>
          </w:p>
          <w:p w14:paraId="0DABFBBD" w14:textId="22EB80DD" w:rsidR="0004451F" w:rsidRPr="001562A4" w:rsidRDefault="0004451F">
            <w:pPr>
              <w:pStyle w:val="Default"/>
              <w:numPr>
                <w:ilvl w:val="1"/>
                <w:numId w:val="2"/>
              </w:numPr>
            </w:pPr>
            <w:r w:rsidRPr="004E783D">
              <w:rPr>
                <w:strike/>
                <w:color w:val="FF0000"/>
              </w:rPr>
              <w:t xml:space="preserve">An update to the ecological assessment that includes a reptile survey to be undertaken in accordance with a scope of work to be agreed with the Local Planning Authority prior to the commencement of surveys. The update will include any ecological mitigation measures required to be implemented during the construction </w:t>
            </w:r>
            <w:proofErr w:type="gramStart"/>
            <w:r w:rsidRPr="004E783D">
              <w:rPr>
                <w:strike/>
                <w:color w:val="FF0000"/>
              </w:rPr>
              <w:t>process</w:t>
            </w:r>
            <w:r w:rsidRPr="001562A4">
              <w:t>;</w:t>
            </w:r>
            <w:proofErr w:type="gramEnd"/>
          </w:p>
          <w:p w14:paraId="3FBB6086" w14:textId="77777777" w:rsidR="00ED3B8B" w:rsidRDefault="00ED3B8B" w:rsidP="00ED3B8B">
            <w:pPr>
              <w:pStyle w:val="Default"/>
              <w:ind w:left="720"/>
            </w:pPr>
          </w:p>
          <w:p w14:paraId="19E52926" w14:textId="10485CFE" w:rsidR="0004451F" w:rsidRDefault="0004451F">
            <w:pPr>
              <w:pStyle w:val="Default"/>
              <w:numPr>
                <w:ilvl w:val="1"/>
                <w:numId w:val="2"/>
              </w:numPr>
            </w:pPr>
            <w:r>
              <w:t xml:space="preserve">A Construction Environment Management Plan (CEMP) to </w:t>
            </w:r>
            <w:proofErr w:type="gramStart"/>
            <w:r>
              <w:t>include:</w:t>
            </w:r>
            <w:proofErr w:type="gramEnd"/>
            <w:r>
              <w:t xml:space="preserve"> ecological, tree and species protection for the duration of the construction of the development</w:t>
            </w:r>
            <w:r w:rsidR="001562A4">
              <w:t xml:space="preserve"> </w:t>
            </w:r>
            <w:r w:rsidR="001562A4" w:rsidRPr="001562A4">
              <w:rPr>
                <w:color w:val="FF0000"/>
              </w:rPr>
              <w:t>as informed by an updated site walkover</w:t>
            </w:r>
            <w:r>
              <w:t>;</w:t>
            </w:r>
          </w:p>
          <w:p w14:paraId="56F13270" w14:textId="01CD3F98" w:rsidR="00ED3B8B" w:rsidRDefault="00ED3B8B" w:rsidP="00ED3B8B">
            <w:pPr>
              <w:pStyle w:val="Default"/>
            </w:pPr>
          </w:p>
          <w:p w14:paraId="3A0D571A" w14:textId="2CD352B8" w:rsidR="00ED3B8B" w:rsidRDefault="00ED3B8B" w:rsidP="00ED3B8B">
            <w:pPr>
              <w:pStyle w:val="Default"/>
            </w:pPr>
          </w:p>
          <w:p w14:paraId="42193842" w14:textId="5C900687" w:rsidR="00ED3B8B" w:rsidRDefault="00ED3B8B" w:rsidP="00ED3B8B">
            <w:pPr>
              <w:pStyle w:val="Default"/>
            </w:pPr>
          </w:p>
          <w:p w14:paraId="1C575EFC" w14:textId="5EE39946" w:rsidR="00ED3B8B" w:rsidRDefault="00ED3B8B" w:rsidP="00ED3B8B">
            <w:pPr>
              <w:pStyle w:val="Default"/>
            </w:pPr>
          </w:p>
          <w:p w14:paraId="5C7C0751" w14:textId="1D31960E" w:rsidR="00ED3B8B" w:rsidRDefault="00ED3B8B" w:rsidP="00ED3B8B">
            <w:pPr>
              <w:pStyle w:val="Default"/>
            </w:pPr>
          </w:p>
          <w:p w14:paraId="12565295" w14:textId="77777777" w:rsidR="00ED3B8B" w:rsidRDefault="00ED3B8B" w:rsidP="00ED3B8B">
            <w:pPr>
              <w:pStyle w:val="Default"/>
            </w:pPr>
          </w:p>
          <w:p w14:paraId="07686615" w14:textId="600F7CFB" w:rsidR="0004451F" w:rsidRDefault="0004451F">
            <w:pPr>
              <w:pStyle w:val="Default"/>
              <w:numPr>
                <w:ilvl w:val="1"/>
                <w:numId w:val="2"/>
              </w:numPr>
            </w:pPr>
            <w:r w:rsidRPr="004E783D">
              <w:rPr>
                <w:strike/>
                <w:color w:val="FF0000"/>
              </w:rPr>
              <w:lastRenderedPageBreak/>
              <w:t>A Landscape Enhancement Management Plan (LEMP), to include measures for ecological enhancement and management for 5 years following completion of the development, providing full details of required operations and an at-a-glance summary of these to guide those responsible for undertaking, overseeing and monitoring the works.  The LEMP should include full details of the enhancement proposals including biodiversity net gain provision, demonstrating that such provision takes account of the site context and local ecological network and species conservation as well as achieving the local percentage gain target</w:t>
            </w:r>
            <w:r>
              <w:t>.</w:t>
            </w:r>
          </w:p>
          <w:p w14:paraId="4D3AA0C5" w14:textId="5D367B82" w:rsidR="004E783D" w:rsidRPr="004E783D" w:rsidRDefault="004E783D" w:rsidP="004E783D">
            <w:pPr>
              <w:pStyle w:val="Default"/>
              <w:ind w:left="720"/>
              <w:rPr>
                <w:color w:val="FF0000"/>
              </w:rPr>
            </w:pPr>
          </w:p>
          <w:p w14:paraId="78D2C75A" w14:textId="77777777" w:rsidR="001D4395" w:rsidRDefault="004E783D" w:rsidP="004E783D">
            <w:pPr>
              <w:pStyle w:val="Default"/>
              <w:ind w:left="720"/>
              <w:rPr>
                <w:color w:val="FF0000"/>
              </w:rPr>
            </w:pPr>
            <w:r w:rsidRPr="004E783D">
              <w:rPr>
                <w:color w:val="FF0000"/>
              </w:rPr>
              <w:t xml:space="preserve">A </w:t>
            </w:r>
            <w:r>
              <w:rPr>
                <w:color w:val="FF0000"/>
              </w:rPr>
              <w:t>soft landscape and ecological enhancement proposals plan</w:t>
            </w:r>
            <w:r w:rsidR="001D4395">
              <w:rPr>
                <w:color w:val="FF0000"/>
              </w:rPr>
              <w:t xml:space="preserve">, including full details of the BNG provision and </w:t>
            </w:r>
            <w:r w:rsidR="001D4395">
              <w:rPr>
                <w:color w:val="FF0000"/>
              </w:rPr>
              <w:t xml:space="preserve">a </w:t>
            </w:r>
            <w:r w:rsidR="001D4395" w:rsidRPr="004E783D">
              <w:rPr>
                <w:color w:val="FF0000"/>
              </w:rPr>
              <w:t xml:space="preserve">habitat </w:t>
            </w:r>
            <w:r w:rsidR="001D4395">
              <w:rPr>
                <w:color w:val="FF0000"/>
              </w:rPr>
              <w:t xml:space="preserve">creation method </w:t>
            </w:r>
            <w:proofErr w:type="gramStart"/>
            <w:r w:rsidR="001D4395">
              <w:rPr>
                <w:color w:val="FF0000"/>
              </w:rPr>
              <w:t>statement</w:t>
            </w:r>
            <w:r>
              <w:rPr>
                <w:color w:val="FF0000"/>
              </w:rPr>
              <w:t>;</w:t>
            </w:r>
            <w:proofErr w:type="gramEnd"/>
            <w:r>
              <w:rPr>
                <w:color w:val="FF0000"/>
              </w:rPr>
              <w:t xml:space="preserve"> </w:t>
            </w:r>
          </w:p>
          <w:p w14:paraId="56A80867" w14:textId="77777777" w:rsidR="001D4395" w:rsidRDefault="001D4395" w:rsidP="004E783D">
            <w:pPr>
              <w:pStyle w:val="Default"/>
              <w:ind w:left="720"/>
              <w:rPr>
                <w:color w:val="FF0000"/>
              </w:rPr>
            </w:pPr>
          </w:p>
          <w:p w14:paraId="4ABA7F7D" w14:textId="614D28AE" w:rsidR="004E783D" w:rsidRPr="004E783D" w:rsidRDefault="001D4395" w:rsidP="004E783D">
            <w:pPr>
              <w:pStyle w:val="Default"/>
              <w:ind w:left="720"/>
              <w:rPr>
                <w:color w:val="FF0000"/>
              </w:rPr>
            </w:pPr>
            <w:r>
              <w:rPr>
                <w:color w:val="FF0000"/>
              </w:rPr>
              <w:t>A</w:t>
            </w:r>
            <w:r w:rsidR="004E783D">
              <w:rPr>
                <w:color w:val="FF0000"/>
              </w:rPr>
              <w:t xml:space="preserve"> </w:t>
            </w:r>
            <w:proofErr w:type="gramStart"/>
            <w:r w:rsidR="004E783D">
              <w:rPr>
                <w:color w:val="FF0000"/>
              </w:rPr>
              <w:t>30 year</w:t>
            </w:r>
            <w:proofErr w:type="gramEnd"/>
            <w:r w:rsidR="004E783D">
              <w:rPr>
                <w:color w:val="FF0000"/>
              </w:rPr>
              <w:t xml:space="preserve"> Landscape and Ecological Management Plan (LEMP);</w:t>
            </w:r>
            <w:r>
              <w:rPr>
                <w:color w:val="FF0000"/>
              </w:rPr>
              <w:t xml:space="preserve"> including an</w:t>
            </w:r>
            <w:r w:rsidR="004E783D">
              <w:rPr>
                <w:color w:val="FF0000"/>
              </w:rPr>
              <w:t xml:space="preserve"> ecological monitoring strategy for the retained, enhanced and new habitats for the development, in accordance with the BNG calculations and assessment reports prepared by Tyler Grange.  The ecological monitoring shall include proposals for the surveying and reporting of the results of the habitat creation and management works for the duration of the management plan</w:t>
            </w:r>
            <w:r w:rsidR="004E783D">
              <w:t xml:space="preserve"> </w:t>
            </w:r>
            <w:r w:rsidR="004E783D" w:rsidRPr="004E783D">
              <w:rPr>
                <w:color w:val="FF0000"/>
              </w:rPr>
              <w:t xml:space="preserve">and to undertake such remedial action as may be required to ensure that the requirements are met, incorporating these within the LEMP programme.  </w:t>
            </w:r>
          </w:p>
          <w:p w14:paraId="30FF3C56" w14:textId="77777777" w:rsidR="004E783D" w:rsidRDefault="004E783D" w:rsidP="004E783D">
            <w:pPr>
              <w:pStyle w:val="Default"/>
            </w:pPr>
          </w:p>
          <w:p w14:paraId="4B20EDD9" w14:textId="01FD11D1" w:rsidR="0004451F" w:rsidRDefault="0004451F">
            <w:pPr>
              <w:pStyle w:val="Default"/>
            </w:pPr>
            <w:r>
              <w:t xml:space="preserve">The development shall be carried out in accordance with the approved details </w:t>
            </w:r>
            <w:r w:rsidRPr="004E783D">
              <w:rPr>
                <w:color w:val="FF0000"/>
              </w:rPr>
              <w:t xml:space="preserve">and </w:t>
            </w:r>
            <w:r w:rsidR="004E783D" w:rsidRPr="004E783D">
              <w:rPr>
                <w:color w:val="FF0000"/>
              </w:rPr>
              <w:t xml:space="preserve">LEMP </w:t>
            </w:r>
            <w:r w:rsidR="001D4395">
              <w:t>which</w:t>
            </w:r>
            <w:r w:rsidR="004E783D">
              <w:t xml:space="preserve"> </w:t>
            </w:r>
            <w:r>
              <w:t>shall be retained as such thereafter,</w:t>
            </w:r>
            <w:r w:rsidR="00A97EC4">
              <w:t xml:space="preserve"> </w:t>
            </w:r>
            <w:r w:rsidRPr="002E0544">
              <w:t>subject to any variation as may be agreed in writing with the local planning authority.</w:t>
            </w:r>
          </w:p>
          <w:p w14:paraId="300122D2" w14:textId="77777777" w:rsidR="00ED3B8B" w:rsidRDefault="00ED3B8B">
            <w:pPr>
              <w:pStyle w:val="Default"/>
            </w:pPr>
          </w:p>
          <w:p w14:paraId="49517CD7" w14:textId="31B2B61C" w:rsidR="0004451F" w:rsidRDefault="0004451F">
            <w:pPr>
              <w:pStyle w:val="Default"/>
            </w:pPr>
            <w:r>
              <w:lastRenderedPageBreak/>
              <w:t>REASON: To ensure that the development makes appropriate provision for the protection, enhancement, creation and management of biodiversity within the site and surrounding area.</w:t>
            </w:r>
          </w:p>
        </w:tc>
        <w:tc>
          <w:tcPr>
            <w:tcW w:w="3180" w:type="dxa"/>
            <w:tcBorders>
              <w:top w:val="single" w:sz="4" w:space="0" w:color="000000"/>
              <w:left w:val="single" w:sz="4" w:space="0" w:color="000000"/>
              <w:bottom w:val="single" w:sz="4" w:space="0" w:color="000000"/>
              <w:right w:val="single" w:sz="4" w:space="0" w:color="000000"/>
            </w:tcBorders>
          </w:tcPr>
          <w:p w14:paraId="7E4BD418" w14:textId="6C4731B2" w:rsidR="00861EC7" w:rsidRDefault="003B5FD7">
            <w:pPr>
              <w:pStyle w:val="Default"/>
            </w:pPr>
            <w:r>
              <w:lastRenderedPageBreak/>
              <w:t>TO BE</w:t>
            </w:r>
            <w:r w:rsidR="00861EC7">
              <w:t xml:space="preserve"> AGREED</w:t>
            </w:r>
          </w:p>
          <w:p w14:paraId="36CC6761" w14:textId="77777777" w:rsidR="00861EC7" w:rsidRDefault="00861EC7">
            <w:pPr>
              <w:pStyle w:val="Default"/>
            </w:pPr>
          </w:p>
          <w:p w14:paraId="6347A487" w14:textId="2C401F3D" w:rsidR="00861EC7" w:rsidRDefault="00861EC7">
            <w:pPr>
              <w:pStyle w:val="Default"/>
            </w:pPr>
            <w:r>
              <w:t>Appellant Comment</w:t>
            </w:r>
            <w:r w:rsidR="001562A4">
              <w:t xml:space="preserve"> on the advice of Tyler Grange (ecologist consultant)</w:t>
            </w:r>
            <w:r>
              <w:t>:</w:t>
            </w:r>
            <w:r w:rsidR="00850B52">
              <w:t xml:space="preserve"> </w:t>
            </w:r>
          </w:p>
          <w:p w14:paraId="1478A104" w14:textId="77777777" w:rsidR="00861EC7" w:rsidRDefault="00861EC7">
            <w:pPr>
              <w:pStyle w:val="Default"/>
            </w:pPr>
          </w:p>
          <w:p w14:paraId="6AA35E0F" w14:textId="77777777" w:rsidR="001562A4" w:rsidRPr="004E783D" w:rsidRDefault="001562A4">
            <w:pPr>
              <w:pStyle w:val="Default"/>
            </w:pPr>
            <w:r w:rsidRPr="004E783D">
              <w:t xml:space="preserve">Two reptile surveys have been conducted in the last 2 years – October 2020 and August 2021.  The 2021 survey was conducted in optimal conditions in response to officer comments in the June 2021 Committee Report and accepted in the November 2021 report – no longer cited as a reason for refusal.  </w:t>
            </w:r>
          </w:p>
          <w:p w14:paraId="2A643879" w14:textId="1F1ACA20" w:rsidR="001562A4" w:rsidRDefault="001562A4">
            <w:pPr>
              <w:pStyle w:val="Default"/>
            </w:pPr>
          </w:p>
          <w:p w14:paraId="61C8DE1A" w14:textId="71FD794A" w:rsidR="004E783D" w:rsidRDefault="004E783D">
            <w:pPr>
              <w:pStyle w:val="Default"/>
            </w:pPr>
          </w:p>
          <w:p w14:paraId="70724C6D" w14:textId="77777777" w:rsidR="004E783D" w:rsidRDefault="001562A4">
            <w:pPr>
              <w:pStyle w:val="Default"/>
            </w:pPr>
            <w:r w:rsidRPr="004E783D">
              <w:lastRenderedPageBreak/>
              <w:t>A full updated to the ecological assessment and reptile survey is not considered to be proportionate or necessary to ensure compliance with legislation and policy.</w:t>
            </w:r>
            <w:r w:rsidR="004E783D">
              <w:t xml:space="preserve"> </w:t>
            </w:r>
          </w:p>
          <w:p w14:paraId="303F6C27" w14:textId="77777777" w:rsidR="004E783D" w:rsidRDefault="004E783D">
            <w:pPr>
              <w:pStyle w:val="Default"/>
            </w:pPr>
          </w:p>
          <w:p w14:paraId="097A30C9" w14:textId="5AAB8DD7" w:rsidR="0004451F" w:rsidRPr="004E783D" w:rsidRDefault="004E783D">
            <w:pPr>
              <w:pStyle w:val="Default"/>
            </w:pPr>
            <w:r>
              <w:t>7(a) replaced by new compliance Condition 22.</w:t>
            </w:r>
          </w:p>
          <w:p w14:paraId="4BEC0BCA" w14:textId="77777777" w:rsidR="001562A4" w:rsidRPr="004E783D" w:rsidRDefault="001562A4">
            <w:pPr>
              <w:pStyle w:val="Default"/>
              <w:rPr>
                <w:sz w:val="28"/>
                <w:szCs w:val="28"/>
              </w:rPr>
            </w:pPr>
          </w:p>
          <w:p w14:paraId="49471BAA" w14:textId="77777777" w:rsidR="001562A4" w:rsidRPr="004E783D" w:rsidRDefault="001562A4">
            <w:pPr>
              <w:pStyle w:val="Default"/>
            </w:pPr>
            <w:r w:rsidRPr="004E783D">
              <w:t>An update site walkover to inform the preparation of the CEMP and LEMP is acknowledged, accepted and proportionate. Sub-section (b) has been amended accordingly.</w:t>
            </w:r>
          </w:p>
          <w:p w14:paraId="541CA527" w14:textId="77777777" w:rsidR="004E783D" w:rsidRPr="004E783D" w:rsidRDefault="004E783D">
            <w:pPr>
              <w:pStyle w:val="Default"/>
              <w:rPr>
                <w:sz w:val="22"/>
                <w:szCs w:val="22"/>
              </w:rPr>
            </w:pPr>
          </w:p>
          <w:p w14:paraId="0F7D103F" w14:textId="79A592DD" w:rsidR="004E783D" w:rsidRPr="004E783D" w:rsidRDefault="004E783D">
            <w:pPr>
              <w:pStyle w:val="Default"/>
            </w:pPr>
            <w:r w:rsidRPr="004E783D">
              <w:t xml:space="preserve">Sub-section (c) should be split out into the production of a soft landscape and ecological enhancement proposals plan and production of a Landscape and Ecological Management Plan (LEMP).  The former will provide the specifications for the construction, enhancement and habitat creation required according to the BNG metric. </w:t>
            </w:r>
          </w:p>
          <w:p w14:paraId="09F069F4" w14:textId="4BE4FC9B" w:rsidR="004E783D" w:rsidRPr="004E783D" w:rsidRDefault="004E783D">
            <w:pPr>
              <w:pStyle w:val="Default"/>
              <w:rPr>
                <w:sz w:val="21"/>
                <w:szCs w:val="21"/>
              </w:rPr>
            </w:pPr>
            <w:r w:rsidRPr="004E783D">
              <w:rPr>
                <w:sz w:val="21"/>
                <w:szCs w:val="21"/>
              </w:rPr>
              <w:lastRenderedPageBreak/>
              <w:t>The LEMP will detail the management objectives and prescriptions to ensure that the habitat target conditions</w:t>
            </w:r>
            <w:r w:rsidRPr="004E783D">
              <w:rPr>
                <w:sz w:val="22"/>
                <w:szCs w:val="22"/>
              </w:rPr>
              <w:t xml:space="preserve"> </w:t>
            </w:r>
            <w:r w:rsidRPr="004E783D">
              <w:rPr>
                <w:sz w:val="21"/>
                <w:szCs w:val="21"/>
              </w:rPr>
              <w:t xml:space="preserve">are realised and delivered in the long term. </w:t>
            </w:r>
          </w:p>
          <w:p w14:paraId="2ABB973C" w14:textId="77777777" w:rsidR="004E783D" w:rsidRPr="004E783D" w:rsidRDefault="004E783D">
            <w:pPr>
              <w:pStyle w:val="Default"/>
              <w:rPr>
                <w:sz w:val="21"/>
                <w:szCs w:val="21"/>
              </w:rPr>
            </w:pPr>
          </w:p>
          <w:p w14:paraId="7DEAE806" w14:textId="77777777" w:rsidR="004E783D" w:rsidRPr="004E783D" w:rsidRDefault="004E783D">
            <w:pPr>
              <w:pStyle w:val="Default"/>
              <w:rPr>
                <w:sz w:val="21"/>
                <w:szCs w:val="21"/>
              </w:rPr>
            </w:pPr>
            <w:r w:rsidRPr="004E783D">
              <w:rPr>
                <w:sz w:val="21"/>
                <w:szCs w:val="21"/>
              </w:rPr>
              <w:t xml:space="preserve">Combining the proposals and LEMP into one document will not provide the clarity for the responsibilities of implementation in the early stage of the project (initial creation / enhancement) and </w:t>
            </w:r>
            <w:proofErr w:type="gramStart"/>
            <w:r w:rsidRPr="004E783D">
              <w:rPr>
                <w:sz w:val="21"/>
                <w:szCs w:val="21"/>
              </w:rPr>
              <w:t>long term</w:t>
            </w:r>
            <w:proofErr w:type="gramEnd"/>
            <w:r w:rsidRPr="004E783D">
              <w:rPr>
                <w:sz w:val="21"/>
                <w:szCs w:val="21"/>
              </w:rPr>
              <w:t xml:space="preserve"> responsibilities (management once the site is operational).</w:t>
            </w:r>
          </w:p>
          <w:p w14:paraId="63B08401" w14:textId="77777777" w:rsidR="004E783D" w:rsidRPr="004E783D" w:rsidRDefault="004E783D">
            <w:pPr>
              <w:pStyle w:val="Default"/>
              <w:rPr>
                <w:sz w:val="21"/>
                <w:szCs w:val="21"/>
              </w:rPr>
            </w:pPr>
          </w:p>
          <w:p w14:paraId="32378779" w14:textId="77777777" w:rsidR="004E783D" w:rsidRPr="004E783D" w:rsidRDefault="004E783D">
            <w:pPr>
              <w:pStyle w:val="Default"/>
              <w:rPr>
                <w:sz w:val="21"/>
                <w:szCs w:val="21"/>
              </w:rPr>
            </w:pPr>
            <w:r w:rsidRPr="004E783D">
              <w:rPr>
                <w:sz w:val="21"/>
                <w:szCs w:val="21"/>
              </w:rPr>
              <w:t>Conditions 21 and 22 are disproportionate and onerous for the nature and scale of the development and proposals.</w:t>
            </w:r>
          </w:p>
          <w:p w14:paraId="31DBE9D6" w14:textId="77777777" w:rsidR="004E783D" w:rsidRPr="004E783D" w:rsidRDefault="004E783D">
            <w:pPr>
              <w:pStyle w:val="Default"/>
              <w:rPr>
                <w:sz w:val="21"/>
                <w:szCs w:val="21"/>
              </w:rPr>
            </w:pPr>
          </w:p>
          <w:p w14:paraId="2344A6A6" w14:textId="77777777" w:rsidR="004E783D" w:rsidRPr="004E783D" w:rsidRDefault="004E783D">
            <w:pPr>
              <w:pStyle w:val="Default"/>
              <w:rPr>
                <w:sz w:val="21"/>
                <w:szCs w:val="21"/>
              </w:rPr>
            </w:pPr>
            <w:r w:rsidRPr="004E783D">
              <w:rPr>
                <w:sz w:val="21"/>
                <w:szCs w:val="21"/>
              </w:rPr>
              <w:t>A revised combined pre-commencement condition in replacement of 7(c) and 21 and 22 is proposed.</w:t>
            </w:r>
          </w:p>
          <w:p w14:paraId="7E4E23BE" w14:textId="676B87C6" w:rsidR="004E783D" w:rsidRDefault="004E783D">
            <w:pPr>
              <w:pStyle w:val="Default"/>
            </w:pPr>
          </w:p>
        </w:tc>
      </w:tr>
      <w:tr w:rsidR="004E783D" w14:paraId="43852F11" w14:textId="77777777"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2992" w14:textId="77777777" w:rsidR="004E783D" w:rsidRDefault="004E783D">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6A48" w14:textId="77777777" w:rsidR="004E783D" w:rsidRDefault="004E783D" w:rsidP="004E783D">
            <w:pPr>
              <w:spacing w:after="0" w:line="240" w:lineRule="auto"/>
              <w:rPr>
                <w:rFonts w:ascii="Arial" w:hAnsi="Arial" w:cs="Arial"/>
                <w:sz w:val="24"/>
                <w:szCs w:val="24"/>
              </w:rPr>
            </w:pPr>
            <w:r>
              <w:rPr>
                <w:rFonts w:ascii="Arial" w:hAnsi="Arial" w:cs="Arial"/>
                <w:sz w:val="24"/>
                <w:szCs w:val="24"/>
              </w:rPr>
              <w:t>Car park design and</w:t>
            </w:r>
          </w:p>
          <w:p w14:paraId="5E2B86C7" w14:textId="5DB0F810" w:rsidR="004E783D" w:rsidRDefault="004E783D" w:rsidP="004E783D">
            <w:pPr>
              <w:spacing w:after="0" w:line="240" w:lineRule="auto"/>
              <w:rPr>
                <w:rFonts w:ascii="Arial" w:hAnsi="Arial" w:cs="Arial"/>
                <w:sz w:val="24"/>
                <w:szCs w:val="24"/>
              </w:rPr>
            </w:pPr>
            <w:r>
              <w:rPr>
                <w:rFonts w:ascii="Arial" w:hAnsi="Arial" w:cs="Arial"/>
                <w:sz w:val="24"/>
                <w:szCs w:val="24"/>
              </w:rPr>
              <w:t>Management 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E6087" w14:textId="2EAF3E9A" w:rsidR="004E783D" w:rsidRDefault="004E783D" w:rsidP="004E783D">
            <w:pPr>
              <w:pStyle w:val="Default"/>
            </w:pPr>
            <w:r w:rsidRPr="004E783D">
              <w:rPr>
                <w:color w:val="FF0000"/>
              </w:rPr>
              <w:t xml:space="preserve">No development, other than works of demolition, shall take place, until </w:t>
            </w:r>
            <w:r>
              <w:t>a detailed parking design and management plan shall be submitted to and approved in writing by the local planning authority. The plan shall:</w:t>
            </w:r>
          </w:p>
          <w:p w14:paraId="24610C75" w14:textId="507668D2" w:rsidR="004E783D" w:rsidRDefault="004E783D" w:rsidP="004E783D">
            <w:pPr>
              <w:pStyle w:val="Default"/>
            </w:pPr>
          </w:p>
          <w:p w14:paraId="69A01362" w14:textId="3D14814D" w:rsidR="004E783D" w:rsidRDefault="004E783D" w:rsidP="004E783D">
            <w:pPr>
              <w:pStyle w:val="Default"/>
            </w:pPr>
          </w:p>
          <w:p w14:paraId="56B133A0" w14:textId="671653FE" w:rsidR="004E783D" w:rsidRDefault="004E783D" w:rsidP="004E783D">
            <w:pPr>
              <w:pStyle w:val="Default"/>
            </w:pPr>
          </w:p>
          <w:p w14:paraId="5EA1336E" w14:textId="77777777" w:rsidR="004E783D" w:rsidRDefault="004E783D" w:rsidP="004E783D">
            <w:pPr>
              <w:pStyle w:val="Default"/>
            </w:pPr>
          </w:p>
          <w:p w14:paraId="1AA9CAC6" w14:textId="77777777" w:rsidR="004E783D" w:rsidRDefault="004E783D" w:rsidP="004E783D">
            <w:pPr>
              <w:pStyle w:val="Default"/>
              <w:numPr>
                <w:ilvl w:val="0"/>
                <w:numId w:val="4"/>
              </w:numPr>
            </w:pPr>
            <w:r>
              <w:lastRenderedPageBreak/>
              <w:t xml:space="preserve">Provide information on travel choices to be made available to all </w:t>
            </w:r>
            <w:proofErr w:type="gramStart"/>
            <w:r>
              <w:t>guests;</w:t>
            </w:r>
            <w:proofErr w:type="gramEnd"/>
          </w:p>
          <w:p w14:paraId="7ED4DC73" w14:textId="77777777" w:rsidR="004E783D" w:rsidRDefault="004E783D" w:rsidP="004E783D">
            <w:pPr>
              <w:pStyle w:val="Default"/>
              <w:ind w:left="720"/>
            </w:pPr>
          </w:p>
          <w:p w14:paraId="54EF1677" w14:textId="662C66F3" w:rsidR="004E783D" w:rsidRDefault="004E783D" w:rsidP="004E783D">
            <w:pPr>
              <w:pStyle w:val="Default"/>
              <w:numPr>
                <w:ilvl w:val="0"/>
                <w:numId w:val="4"/>
              </w:numPr>
            </w:pPr>
            <w:r>
              <w:t>Provide details of on-site management of parking spaces and vehicular movements that includes the submission of the following details:</w:t>
            </w:r>
          </w:p>
          <w:p w14:paraId="538D8222" w14:textId="77777777" w:rsidR="004E783D" w:rsidRDefault="004E783D" w:rsidP="004E783D">
            <w:pPr>
              <w:pStyle w:val="Default"/>
              <w:numPr>
                <w:ilvl w:val="5"/>
                <w:numId w:val="2"/>
              </w:numPr>
            </w:pPr>
            <w:r>
              <w:t xml:space="preserve">a car park booking </w:t>
            </w:r>
            <w:proofErr w:type="gramStart"/>
            <w:r>
              <w:t>system;</w:t>
            </w:r>
            <w:proofErr w:type="gramEnd"/>
          </w:p>
          <w:p w14:paraId="76C63BB3" w14:textId="77777777" w:rsidR="004E783D" w:rsidRDefault="004E783D" w:rsidP="004E783D">
            <w:pPr>
              <w:pStyle w:val="Default"/>
              <w:numPr>
                <w:ilvl w:val="5"/>
                <w:numId w:val="2"/>
              </w:numPr>
            </w:pPr>
            <w:r>
              <w:t>on-site management of car parking by a car park management company for all events</w:t>
            </w:r>
          </w:p>
          <w:p w14:paraId="7E8C0BC9" w14:textId="70452B57" w:rsidR="004E783D" w:rsidRDefault="004E783D" w:rsidP="004E783D">
            <w:pPr>
              <w:pStyle w:val="Default"/>
              <w:numPr>
                <w:ilvl w:val="5"/>
                <w:numId w:val="2"/>
              </w:numPr>
            </w:pPr>
            <w:r>
              <w:t xml:space="preserve">management of car parking on-site for all events to maximise efficient use of space </w:t>
            </w:r>
            <w:proofErr w:type="gramStart"/>
            <w:r>
              <w:t>available;</w:t>
            </w:r>
            <w:proofErr w:type="gramEnd"/>
          </w:p>
          <w:p w14:paraId="5DAD1A66" w14:textId="77777777" w:rsidR="004E783D" w:rsidRDefault="004E783D" w:rsidP="004E783D">
            <w:pPr>
              <w:pStyle w:val="Default"/>
              <w:numPr>
                <w:ilvl w:val="5"/>
                <w:numId w:val="2"/>
              </w:numPr>
            </w:pPr>
            <w:r>
              <w:t xml:space="preserve"> management of coaches </w:t>
            </w:r>
            <w:proofErr w:type="gramStart"/>
            <w:r>
              <w:t>on-site;</w:t>
            </w:r>
            <w:proofErr w:type="gramEnd"/>
          </w:p>
          <w:p w14:paraId="54DAA8F9" w14:textId="77777777" w:rsidR="004E783D" w:rsidRDefault="004E783D" w:rsidP="004E783D">
            <w:pPr>
              <w:pStyle w:val="Default"/>
              <w:numPr>
                <w:ilvl w:val="5"/>
                <w:numId w:val="2"/>
              </w:numPr>
            </w:pPr>
            <w:r>
              <w:t xml:space="preserve">coaches to only drop off and pick up guests on-site.  At other times coaches to park off-site; and </w:t>
            </w:r>
          </w:p>
          <w:p w14:paraId="63914434" w14:textId="77777777" w:rsidR="004E783D" w:rsidRDefault="004E783D" w:rsidP="004E783D">
            <w:pPr>
              <w:pStyle w:val="Default"/>
              <w:numPr>
                <w:ilvl w:val="5"/>
                <w:numId w:val="2"/>
              </w:numPr>
            </w:pPr>
            <w:r>
              <w:t>Taxis drop off and pick up to be managed on site.</w:t>
            </w:r>
          </w:p>
          <w:p w14:paraId="56F2605F" w14:textId="77777777" w:rsidR="004E783D" w:rsidRDefault="004E783D" w:rsidP="004E783D">
            <w:pPr>
              <w:pStyle w:val="Default"/>
            </w:pPr>
          </w:p>
          <w:p w14:paraId="2B68026A" w14:textId="7E00E1A6" w:rsidR="004E783D" w:rsidRDefault="004E783D" w:rsidP="004E783D">
            <w:pPr>
              <w:pStyle w:val="Default"/>
            </w:pPr>
            <w:r>
              <w:t xml:space="preserve">c) identify the electric vehicle charging point spaces that are to be provided as 'active' spaces and which are to be 'passive' spaces in accordance with London Plan </w:t>
            </w:r>
            <w:r w:rsidRPr="004E783D">
              <w:rPr>
                <w:color w:val="00B050"/>
              </w:rPr>
              <w:t>and provide specification for charging points to be agreed</w:t>
            </w:r>
            <w:r>
              <w:t>. The electric vehicle spaces charging spaces shall be implemented as approved.</w:t>
            </w:r>
          </w:p>
          <w:p w14:paraId="5031778C" w14:textId="77777777" w:rsidR="004E783D" w:rsidRDefault="004E783D" w:rsidP="004E783D">
            <w:pPr>
              <w:pStyle w:val="Default"/>
            </w:pPr>
          </w:p>
          <w:p w14:paraId="14C403F0" w14:textId="77777777" w:rsidR="004E783D" w:rsidRDefault="004E783D" w:rsidP="004E783D">
            <w:pPr>
              <w:pStyle w:val="Default"/>
            </w:pPr>
            <w:r>
              <w:t xml:space="preserve">d) identify the blue-badge parking spaces within the car </w:t>
            </w:r>
            <w:proofErr w:type="gramStart"/>
            <w:r>
              <w:t>park;</w:t>
            </w:r>
            <w:proofErr w:type="gramEnd"/>
          </w:p>
          <w:p w14:paraId="3ED7CC01" w14:textId="77777777" w:rsidR="004E783D" w:rsidRDefault="004E783D" w:rsidP="004E783D">
            <w:pPr>
              <w:pStyle w:val="Default"/>
            </w:pPr>
          </w:p>
          <w:p w14:paraId="77BA1694" w14:textId="77777777" w:rsidR="004E783D" w:rsidRDefault="004E783D" w:rsidP="004E783D">
            <w:pPr>
              <w:pStyle w:val="Default"/>
            </w:pPr>
            <w:r>
              <w:t>e) detail the provision of cycle parking including for staff and visitors to the development, which shall include the type of cycle stands proposed (including specification). The cycle stores shall remain in perpetuity and not be used for any other purpose.</w:t>
            </w:r>
          </w:p>
          <w:p w14:paraId="39013243" w14:textId="693EDBF9" w:rsidR="004E783D" w:rsidRDefault="004E783D" w:rsidP="004E783D">
            <w:pPr>
              <w:pStyle w:val="Default"/>
            </w:pPr>
          </w:p>
          <w:p w14:paraId="2B89D792" w14:textId="621FB608" w:rsidR="004E783D" w:rsidRDefault="004E783D" w:rsidP="004E783D">
            <w:pPr>
              <w:pStyle w:val="Default"/>
            </w:pPr>
          </w:p>
          <w:p w14:paraId="7597415F" w14:textId="77777777" w:rsidR="004E783D" w:rsidRDefault="004E783D" w:rsidP="004E783D">
            <w:pPr>
              <w:pStyle w:val="Default"/>
            </w:pPr>
          </w:p>
          <w:p w14:paraId="7DF20FF9" w14:textId="77777777" w:rsidR="004E783D" w:rsidRDefault="004E783D" w:rsidP="004E783D">
            <w:pPr>
              <w:pStyle w:val="Default"/>
            </w:pPr>
            <w:r>
              <w:lastRenderedPageBreak/>
              <w:t xml:space="preserve">The development shall be carried out with the approved details and the car park design and management plan shall be adhered to through the lifetime of the development unless otherwise agreed in writing with the local planning authority. </w:t>
            </w:r>
          </w:p>
          <w:p w14:paraId="4A5BC947" w14:textId="77777777" w:rsidR="004E783D" w:rsidRDefault="004E783D" w:rsidP="004E783D">
            <w:pPr>
              <w:pStyle w:val="Default"/>
            </w:pPr>
          </w:p>
          <w:p w14:paraId="7F0768E3" w14:textId="77777777" w:rsidR="004E783D" w:rsidRDefault="004E783D" w:rsidP="004E783D">
            <w:pPr>
              <w:pStyle w:val="Default"/>
            </w:pPr>
            <w:r>
              <w:t>REASON: To ensure that the development provides sufficient blue badge parking, cycle, motorcycle and electric vehicle charging points.</w:t>
            </w:r>
          </w:p>
          <w:p w14:paraId="46DE57BC" w14:textId="0E12B71C" w:rsidR="004E783D" w:rsidRDefault="004E783D" w:rsidP="004E783D">
            <w:pPr>
              <w:pStyle w:val="Default"/>
            </w:pPr>
          </w:p>
        </w:tc>
        <w:tc>
          <w:tcPr>
            <w:tcW w:w="3180" w:type="dxa"/>
            <w:tcBorders>
              <w:top w:val="single" w:sz="4" w:space="0" w:color="000000"/>
              <w:left w:val="single" w:sz="4" w:space="0" w:color="000000"/>
              <w:bottom w:val="single" w:sz="4" w:space="0" w:color="000000"/>
              <w:right w:val="single" w:sz="4" w:space="0" w:color="000000"/>
            </w:tcBorders>
          </w:tcPr>
          <w:p w14:paraId="7440B7BA" w14:textId="77777777" w:rsidR="004E783D" w:rsidRDefault="004E783D">
            <w:pPr>
              <w:pStyle w:val="Default"/>
              <w:rPr>
                <w:color w:val="FF0000"/>
              </w:rPr>
            </w:pPr>
            <w:r w:rsidRPr="004E783D">
              <w:rPr>
                <w:color w:val="FF0000"/>
              </w:rPr>
              <w:lastRenderedPageBreak/>
              <w:t xml:space="preserve">AGREED </w:t>
            </w:r>
          </w:p>
          <w:p w14:paraId="1E450F7E" w14:textId="77777777" w:rsidR="004E783D" w:rsidRDefault="004E783D">
            <w:pPr>
              <w:pStyle w:val="Default"/>
              <w:rPr>
                <w:color w:val="FF0000"/>
              </w:rPr>
            </w:pPr>
          </w:p>
          <w:p w14:paraId="5AD8A029" w14:textId="71EF0803" w:rsidR="004E783D" w:rsidRDefault="004E783D">
            <w:pPr>
              <w:pStyle w:val="Default"/>
            </w:pPr>
            <w:r w:rsidRPr="004E783D">
              <w:rPr>
                <w:color w:val="000000" w:themeColor="text1"/>
              </w:rPr>
              <w:t xml:space="preserve">Condition </w:t>
            </w:r>
            <w:r w:rsidR="0082689E">
              <w:rPr>
                <w:color w:val="000000" w:themeColor="text1"/>
              </w:rPr>
              <w:t xml:space="preserve">has been moved </w:t>
            </w:r>
            <w:r w:rsidRPr="004E783D">
              <w:rPr>
                <w:color w:val="000000" w:themeColor="text1"/>
              </w:rPr>
              <w:t>to be pre-commencement to be consistent with Event Management Plan trigger in the draft s106</w:t>
            </w:r>
          </w:p>
        </w:tc>
      </w:tr>
    </w:tbl>
    <w:p w14:paraId="36E05232" w14:textId="6FDC4968" w:rsidR="00ED3B8B" w:rsidRPr="00ED3B8B" w:rsidRDefault="00E015EF">
      <w:pPr>
        <w:rPr>
          <w:rFonts w:ascii="Arial" w:hAnsi="Arial" w:cs="Arial"/>
          <w:sz w:val="24"/>
          <w:szCs w:val="24"/>
        </w:rPr>
      </w:pPr>
      <w:r>
        <w:rPr>
          <w:rFonts w:ascii="Arial" w:hAnsi="Arial" w:cs="Arial"/>
          <w:sz w:val="24"/>
          <w:szCs w:val="24"/>
        </w:rPr>
        <w:lastRenderedPageBreak/>
        <w:t xml:space="preserve"> </w:t>
      </w:r>
    </w:p>
    <w:p w14:paraId="77D74294" w14:textId="56BE0CB9" w:rsidR="006348D8" w:rsidRDefault="00E015EF">
      <w:pPr>
        <w:rPr>
          <w:rFonts w:ascii="Arial" w:hAnsi="Arial" w:cs="Arial"/>
          <w:b/>
          <w:bCs/>
          <w:sz w:val="24"/>
          <w:szCs w:val="24"/>
        </w:rPr>
      </w:pPr>
      <w:r>
        <w:rPr>
          <w:rFonts w:ascii="Arial" w:hAnsi="Arial" w:cs="Arial"/>
          <w:b/>
          <w:bCs/>
          <w:sz w:val="24"/>
          <w:szCs w:val="24"/>
        </w:rPr>
        <w:t>BEYOND DAMP PROOF COURSE</w:t>
      </w:r>
    </w:p>
    <w:tbl>
      <w:tblPr>
        <w:tblW w:w="13948" w:type="dxa"/>
        <w:tblCellMar>
          <w:left w:w="10" w:type="dxa"/>
          <w:right w:w="10" w:type="dxa"/>
        </w:tblCellMar>
        <w:tblLook w:val="04A0" w:firstRow="1" w:lastRow="0" w:firstColumn="1" w:lastColumn="0" w:noHBand="0" w:noVBand="1"/>
      </w:tblPr>
      <w:tblGrid>
        <w:gridCol w:w="822"/>
        <w:gridCol w:w="1694"/>
        <w:gridCol w:w="8536"/>
        <w:gridCol w:w="2896"/>
      </w:tblGrid>
      <w:tr w:rsidR="00DE1B73" w14:paraId="34CA8FE5" w14:textId="6DA8DECE" w:rsidTr="00CF4887">
        <w:tc>
          <w:tcPr>
            <w:tcW w:w="82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182217CA" w14:textId="77777777" w:rsidR="00DE1B73" w:rsidRDefault="00DE1B73">
            <w:pPr>
              <w:spacing w:after="0" w:line="240" w:lineRule="auto"/>
              <w:rPr>
                <w:rFonts w:ascii="Arial" w:hAnsi="Arial" w:cs="Arial"/>
                <w:b/>
                <w:bCs/>
                <w:sz w:val="24"/>
                <w:szCs w:val="24"/>
              </w:rPr>
            </w:pPr>
            <w:r>
              <w:rPr>
                <w:rFonts w:ascii="Arial" w:hAnsi="Arial" w:cs="Arial"/>
                <w:b/>
                <w:bCs/>
                <w:sz w:val="24"/>
                <w:szCs w:val="24"/>
              </w:rPr>
              <w:t>Con No.</w:t>
            </w:r>
          </w:p>
          <w:p w14:paraId="6EF74E50" w14:textId="77777777" w:rsidR="00DE1B73" w:rsidRDefault="00DE1B73">
            <w:pPr>
              <w:spacing w:after="0" w:line="240" w:lineRule="auto"/>
              <w:rPr>
                <w:rFonts w:ascii="Arial" w:hAnsi="Arial" w:cs="Arial"/>
                <w:b/>
                <w:bCs/>
                <w:sz w:val="24"/>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0843A2B" w14:textId="77777777" w:rsidR="00DE1B73" w:rsidRDefault="00DE1B73">
            <w:pPr>
              <w:spacing w:after="0" w:line="240" w:lineRule="auto"/>
              <w:rPr>
                <w:rFonts w:ascii="Arial" w:hAnsi="Arial" w:cs="Arial"/>
                <w:b/>
                <w:bCs/>
                <w:sz w:val="24"/>
                <w:szCs w:val="24"/>
              </w:rPr>
            </w:pPr>
            <w:r>
              <w:rPr>
                <w:rFonts w:ascii="Arial" w:hAnsi="Arial" w:cs="Arial"/>
                <w:b/>
                <w:bCs/>
                <w:sz w:val="24"/>
                <w:szCs w:val="24"/>
              </w:rPr>
              <w:t>CONDITION NAME</w:t>
            </w:r>
          </w:p>
        </w:tc>
        <w:tc>
          <w:tcPr>
            <w:tcW w:w="853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0BB834B4" w14:textId="77777777" w:rsidR="00DE1B73" w:rsidRDefault="00DE1B73">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02788830" w14:textId="547A7E56" w:rsidR="00DE1B73"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9D0913" w14:paraId="619B702C" w14:textId="77777777"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5880" w14:textId="222FC6FD" w:rsidR="009D0913" w:rsidRPr="00850B52" w:rsidRDefault="004E783D">
            <w:pPr>
              <w:spacing w:after="0" w:line="240" w:lineRule="auto"/>
              <w:rPr>
                <w:rFonts w:ascii="Arial" w:hAnsi="Arial" w:cs="Arial"/>
                <w:sz w:val="24"/>
                <w:szCs w:val="24"/>
              </w:rPr>
            </w:pPr>
            <w:r>
              <w:rPr>
                <w:rFonts w:ascii="Arial" w:hAnsi="Arial" w:cs="Arial"/>
                <w:sz w:val="24"/>
                <w:szCs w:val="24"/>
              </w:rPr>
              <w:t>9</w:t>
            </w:r>
            <w:r w:rsidR="00850B52">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FE8A" w14:textId="71D97BD5" w:rsidR="009D0913" w:rsidRPr="00850B52" w:rsidRDefault="009D0913">
            <w:pPr>
              <w:spacing w:after="0" w:line="240" w:lineRule="auto"/>
              <w:rPr>
                <w:rFonts w:ascii="Arial" w:hAnsi="Arial" w:cs="Arial"/>
                <w:sz w:val="24"/>
                <w:szCs w:val="24"/>
              </w:rPr>
            </w:pPr>
            <w:r w:rsidRPr="00850B52">
              <w:rPr>
                <w:rFonts w:ascii="Arial" w:hAnsi="Arial" w:cs="Arial"/>
                <w:sz w:val="24"/>
                <w:szCs w:val="24"/>
              </w:rPr>
              <w:t>Landscaping</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76E2" w14:textId="776EC2D5" w:rsidR="00852F6F" w:rsidRPr="00852F6F" w:rsidRDefault="00852F6F" w:rsidP="00852F6F">
            <w:pPr>
              <w:pStyle w:val="Default"/>
            </w:pPr>
            <w:r w:rsidRPr="00852F6F">
              <w:t xml:space="preserve">Notwithstanding the details that have been submitted, the development </w:t>
            </w:r>
            <w:r w:rsidRPr="004E783D">
              <w:rPr>
                <w:strike/>
                <w:color w:val="00B050"/>
              </w:rPr>
              <w:t xml:space="preserve">other than demolition works, </w:t>
            </w:r>
            <w:r w:rsidRPr="00852F6F">
              <w:t>hereby approved shall not</w:t>
            </w:r>
            <w:r w:rsidR="004E783D">
              <w:t xml:space="preserve"> </w:t>
            </w:r>
            <w:r w:rsidR="004E783D" w:rsidRPr="004E783D">
              <w:rPr>
                <w:color w:val="00B050"/>
              </w:rPr>
              <w:t>progress beyond damp proof course</w:t>
            </w:r>
            <w:r w:rsidRPr="00852F6F">
              <w:t xml:space="preserve"> </w:t>
            </w:r>
            <w:r w:rsidRPr="004E783D">
              <w:rPr>
                <w:strike/>
                <w:color w:val="00B050"/>
              </w:rPr>
              <w:t>commence</w:t>
            </w:r>
            <w:r w:rsidRPr="004E783D">
              <w:rPr>
                <w:color w:val="00B050"/>
              </w:rPr>
              <w:t xml:space="preserve"> </w:t>
            </w:r>
            <w:r w:rsidRPr="00852F6F">
              <w:t>until a scheme for detailed hard and soft landscaping of the development has been submitted to and approved in writing by the Local Planning Authority. This scheme must include:</w:t>
            </w:r>
          </w:p>
          <w:p w14:paraId="4F9799FC" w14:textId="77777777" w:rsidR="00852F6F" w:rsidRPr="00852F6F" w:rsidRDefault="00852F6F" w:rsidP="00852F6F">
            <w:pPr>
              <w:pStyle w:val="Default"/>
            </w:pPr>
          </w:p>
          <w:p w14:paraId="05FB493E" w14:textId="46B3CC01" w:rsidR="00852F6F" w:rsidRDefault="00852F6F" w:rsidP="00852F6F">
            <w:pPr>
              <w:pStyle w:val="Default"/>
            </w:pPr>
            <w:r w:rsidRPr="00852F6F">
              <w:t xml:space="preserve">a) A scheme for detailed hard and soft landscaping of the development. Soft landscaping works shall </w:t>
            </w:r>
            <w:proofErr w:type="gramStart"/>
            <w:r w:rsidRPr="00852F6F">
              <w:t>include:</w:t>
            </w:r>
            <w:proofErr w:type="gramEnd"/>
            <w:r w:rsidRPr="00852F6F">
              <w:t xml:space="preserve"> planting plans (at a scale not less than 1:100), written specification of planting and cultivation works to be undertaken and schedules of plants, noting species, plant sizes, plant container sizes (all at time of planting) and proposed numbers / densities and an implementation programme. The hard surfacing details shall include samples (or appropriate specification) to show the texture and colour of the materials to be used and information about their sourcing/manufacturer. </w:t>
            </w:r>
          </w:p>
          <w:p w14:paraId="7AA60AD1" w14:textId="77777777" w:rsidR="004E783D" w:rsidRPr="00852F6F" w:rsidRDefault="004E783D" w:rsidP="00852F6F">
            <w:pPr>
              <w:pStyle w:val="Default"/>
            </w:pPr>
          </w:p>
          <w:p w14:paraId="5DD983B6" w14:textId="4DC605AF" w:rsidR="00ED3B8B" w:rsidRDefault="00ED3B8B" w:rsidP="00852F6F">
            <w:pPr>
              <w:pStyle w:val="Default"/>
            </w:pPr>
          </w:p>
          <w:p w14:paraId="40D4F5CC" w14:textId="77777777" w:rsidR="004E783D" w:rsidRDefault="004E783D" w:rsidP="00852F6F">
            <w:pPr>
              <w:pStyle w:val="Default"/>
            </w:pPr>
          </w:p>
          <w:p w14:paraId="14358A32" w14:textId="53FAF6C3" w:rsidR="00852F6F" w:rsidRPr="00852F6F" w:rsidRDefault="00852F6F" w:rsidP="00852F6F">
            <w:pPr>
              <w:pStyle w:val="Default"/>
            </w:pPr>
            <w:r w:rsidRPr="00852F6F">
              <w:lastRenderedPageBreak/>
              <w:t>b) Details of all furniture, bin and cycle storage, boundary treatment, specification for the proposed supports and fixings for plants, landscape structures and any pergolas and climbing plant frames, including proposed material and source /manufacturer and detailed drawings of such, for all external areas and raised beds.</w:t>
            </w:r>
          </w:p>
          <w:p w14:paraId="6F6D8BB8" w14:textId="77777777" w:rsidR="00ED3B8B" w:rsidRDefault="00ED3B8B" w:rsidP="00852F6F">
            <w:pPr>
              <w:pStyle w:val="Default"/>
            </w:pPr>
          </w:p>
          <w:p w14:paraId="65035C41" w14:textId="7C9EB408" w:rsidR="00852F6F" w:rsidRPr="00852F6F" w:rsidRDefault="00852F6F" w:rsidP="00852F6F">
            <w:pPr>
              <w:pStyle w:val="Default"/>
            </w:pPr>
            <w:r w:rsidRPr="00852F6F">
              <w:t>The development shall be carried out in accordance with the approved details and retained and maintained thereafter unless otherwise agreed by the Local Planning Authority.</w:t>
            </w:r>
          </w:p>
          <w:p w14:paraId="0B87DE6D" w14:textId="77777777" w:rsidR="00ED3B8B" w:rsidRDefault="00ED3B8B" w:rsidP="00852F6F">
            <w:pPr>
              <w:spacing w:after="0" w:line="240" w:lineRule="auto"/>
              <w:rPr>
                <w:rFonts w:ascii="Arial" w:hAnsi="Arial" w:cs="Arial"/>
                <w:sz w:val="24"/>
                <w:szCs w:val="24"/>
              </w:rPr>
            </w:pPr>
          </w:p>
          <w:p w14:paraId="442BCA90" w14:textId="77777777" w:rsidR="009D0913" w:rsidRDefault="00852F6F" w:rsidP="00852F6F">
            <w:pPr>
              <w:spacing w:after="0" w:line="240" w:lineRule="auto"/>
              <w:rPr>
                <w:rFonts w:ascii="Arial" w:hAnsi="Arial" w:cs="Arial"/>
                <w:sz w:val="24"/>
                <w:szCs w:val="24"/>
              </w:rPr>
            </w:pPr>
            <w:r w:rsidRPr="00850B52">
              <w:rPr>
                <w:rFonts w:ascii="Arial" w:hAnsi="Arial" w:cs="Arial"/>
                <w:sz w:val="24"/>
                <w:szCs w:val="24"/>
              </w:rPr>
              <w:t>REASON: To ensure that the development achieves a high standard of design, layout and amenity and makes provision for hard and soft landscaping which contributes to the creation of a high quality, accessible, safe and attractive public realm.</w:t>
            </w:r>
          </w:p>
          <w:p w14:paraId="2433DE62" w14:textId="766CBA16" w:rsidR="00ED3B8B" w:rsidRPr="00850B52" w:rsidRDefault="00ED3B8B" w:rsidP="00852F6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4E71EF4" w14:textId="3947809C" w:rsidR="009D0913" w:rsidRPr="00850B52" w:rsidRDefault="00850B52">
            <w:pPr>
              <w:spacing w:after="0" w:line="240" w:lineRule="auto"/>
              <w:rPr>
                <w:rFonts w:ascii="Arial" w:hAnsi="Arial" w:cs="Arial"/>
                <w:sz w:val="24"/>
                <w:szCs w:val="24"/>
              </w:rPr>
            </w:pPr>
            <w:r w:rsidRPr="004E783D">
              <w:rPr>
                <w:rFonts w:ascii="Arial" w:hAnsi="Arial" w:cs="Arial"/>
                <w:color w:val="00B050"/>
                <w:sz w:val="24"/>
                <w:szCs w:val="24"/>
              </w:rPr>
              <w:lastRenderedPageBreak/>
              <w:t>AGREED</w:t>
            </w:r>
          </w:p>
        </w:tc>
      </w:tr>
      <w:tr w:rsidR="00DE1B73" w14:paraId="2D9E659D" w14:textId="650D5CF2"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0800" w14:textId="021723AB" w:rsidR="00DE1B73" w:rsidRPr="00850B52" w:rsidRDefault="004E783D" w:rsidP="00850B52">
            <w:pPr>
              <w:spacing w:after="0" w:line="240" w:lineRule="auto"/>
              <w:rPr>
                <w:rFonts w:ascii="Arial" w:hAnsi="Arial" w:cs="Arial"/>
                <w:sz w:val="24"/>
                <w:szCs w:val="24"/>
              </w:rPr>
            </w:pPr>
            <w:r>
              <w:rPr>
                <w:rFonts w:ascii="Arial" w:hAnsi="Arial" w:cs="Arial"/>
                <w:sz w:val="24"/>
                <w:szCs w:val="24"/>
              </w:rPr>
              <w:t>10</w:t>
            </w:r>
            <w:r w:rsidR="00850B52">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D09A" w14:textId="77777777" w:rsidR="00DE1B73" w:rsidRDefault="00DE1B73">
            <w:pPr>
              <w:spacing w:after="0" w:line="240" w:lineRule="auto"/>
              <w:rPr>
                <w:rFonts w:ascii="Arial" w:hAnsi="Arial" w:cs="Arial"/>
                <w:sz w:val="24"/>
                <w:szCs w:val="24"/>
              </w:rPr>
            </w:pPr>
            <w:r>
              <w:rPr>
                <w:rFonts w:ascii="Arial" w:hAnsi="Arial" w:cs="Arial"/>
                <w:sz w:val="24"/>
                <w:szCs w:val="24"/>
              </w:rPr>
              <w:t xml:space="preserve">Living Wall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6D4D" w14:textId="48DEE7E1" w:rsidR="00DE1B73" w:rsidRDefault="00DE1B73">
            <w:pPr>
              <w:pStyle w:val="CM5"/>
              <w:spacing w:after="0"/>
              <w:jc w:val="both"/>
              <w:rPr>
                <w:color w:val="000000"/>
                <w:szCs w:val="20"/>
              </w:rPr>
            </w:pPr>
            <w:r>
              <w:rPr>
                <w:color w:val="000000"/>
                <w:szCs w:val="20"/>
              </w:rPr>
              <w:t>The development hereby permitted shall not progress beyond damp proof course until details of the green wall shown on the approved plans have been submitted to and approved in writing by the Local Planning Authority.</w:t>
            </w:r>
          </w:p>
          <w:p w14:paraId="0112D02C" w14:textId="77777777" w:rsidR="00ED3B8B" w:rsidRDefault="00ED3B8B">
            <w:pPr>
              <w:pStyle w:val="CM5"/>
              <w:spacing w:after="0"/>
              <w:jc w:val="both"/>
              <w:rPr>
                <w:color w:val="000000"/>
                <w:szCs w:val="20"/>
              </w:rPr>
            </w:pPr>
          </w:p>
          <w:p w14:paraId="26F9B4BF" w14:textId="1BB16F98" w:rsidR="00DE1B73" w:rsidRDefault="00DE1B73">
            <w:pPr>
              <w:pStyle w:val="CM5"/>
              <w:spacing w:after="0"/>
              <w:jc w:val="both"/>
              <w:rPr>
                <w:color w:val="000000"/>
                <w:szCs w:val="20"/>
              </w:rPr>
            </w:pPr>
            <w:r>
              <w:rPr>
                <w:color w:val="000000"/>
                <w:szCs w:val="20"/>
              </w:rPr>
              <w:t>The details shall include:</w:t>
            </w:r>
          </w:p>
          <w:p w14:paraId="5497CBEB" w14:textId="1C686357" w:rsidR="00DE1B73" w:rsidRDefault="00DE1B73">
            <w:pPr>
              <w:pStyle w:val="CM5"/>
              <w:spacing w:after="0"/>
              <w:jc w:val="both"/>
              <w:rPr>
                <w:color w:val="000000"/>
                <w:szCs w:val="20"/>
              </w:rPr>
            </w:pPr>
            <w:r>
              <w:rPr>
                <w:color w:val="000000"/>
                <w:szCs w:val="20"/>
              </w:rPr>
              <w:t>a) Siting and form of green wall</w:t>
            </w:r>
          </w:p>
          <w:p w14:paraId="5E76C99D" w14:textId="4781AEB9" w:rsidR="00DE1B73" w:rsidRDefault="00DE1B73">
            <w:pPr>
              <w:pStyle w:val="CM5"/>
              <w:spacing w:after="0"/>
              <w:jc w:val="both"/>
              <w:rPr>
                <w:color w:val="000000"/>
                <w:szCs w:val="20"/>
              </w:rPr>
            </w:pPr>
            <w:r>
              <w:rPr>
                <w:color w:val="000000"/>
                <w:szCs w:val="20"/>
              </w:rPr>
              <w:t xml:space="preserve">b) Detail, construction and fixing of green wall </w:t>
            </w:r>
          </w:p>
          <w:p w14:paraId="0E2184AC" w14:textId="6FA44288" w:rsidR="00DE1B73" w:rsidRDefault="00DE1B73">
            <w:pPr>
              <w:pStyle w:val="CM5"/>
              <w:spacing w:after="0"/>
              <w:jc w:val="both"/>
              <w:rPr>
                <w:color w:val="000000"/>
                <w:szCs w:val="20"/>
              </w:rPr>
            </w:pPr>
            <w:r>
              <w:rPr>
                <w:color w:val="000000"/>
                <w:szCs w:val="20"/>
              </w:rPr>
              <w:t>c) Plant selection appropriate to aspect and use to encourage biodiversity</w:t>
            </w:r>
          </w:p>
          <w:p w14:paraId="36EB7EE5" w14:textId="7B0D0EA8" w:rsidR="00DE1B73" w:rsidRDefault="00DE1B73">
            <w:pPr>
              <w:pStyle w:val="CM5"/>
              <w:spacing w:after="0"/>
              <w:jc w:val="both"/>
            </w:pPr>
            <w:r>
              <w:rPr>
                <w:color w:val="000000"/>
                <w:szCs w:val="20"/>
              </w:rPr>
              <w:t>d</w:t>
            </w:r>
            <w:r>
              <w:rPr>
                <w:color w:val="000000"/>
              </w:rPr>
              <w:t>) A mix of species to be planted within the first planting season at a time to be agreed by the Local Planning Authority, following the practical completion of the building works.</w:t>
            </w:r>
          </w:p>
          <w:p w14:paraId="036FEAD1" w14:textId="4533F814" w:rsidR="00DE1B73" w:rsidRDefault="00DE1B73">
            <w:pPr>
              <w:rPr>
                <w:rFonts w:ascii="Arial" w:hAnsi="Arial" w:cs="Arial"/>
                <w:sz w:val="24"/>
                <w:szCs w:val="24"/>
                <w:lang w:val="en-US"/>
              </w:rPr>
            </w:pPr>
            <w:r>
              <w:rPr>
                <w:rFonts w:ascii="Arial" w:hAnsi="Arial" w:cs="Arial"/>
                <w:sz w:val="24"/>
                <w:szCs w:val="24"/>
                <w:lang w:val="en-US"/>
              </w:rPr>
              <w:t>e) Maintenance schedule for the green wall</w:t>
            </w:r>
          </w:p>
          <w:p w14:paraId="778FFC4F" w14:textId="77777777" w:rsidR="00DE1B73" w:rsidRDefault="00DE1B73">
            <w:pPr>
              <w:pStyle w:val="CM5"/>
              <w:spacing w:after="0"/>
              <w:jc w:val="both"/>
              <w:rPr>
                <w:color w:val="000000"/>
                <w:szCs w:val="20"/>
              </w:rPr>
            </w:pPr>
          </w:p>
          <w:p w14:paraId="38561E07" w14:textId="64A142F5" w:rsidR="00ED3B8B" w:rsidRDefault="00DE1B73">
            <w:pPr>
              <w:pStyle w:val="CM5"/>
              <w:spacing w:after="0"/>
              <w:jc w:val="both"/>
              <w:rPr>
                <w:color w:val="000000"/>
                <w:szCs w:val="20"/>
              </w:rPr>
            </w:pPr>
            <w:r>
              <w:rPr>
                <w:color w:val="000000"/>
                <w:szCs w:val="20"/>
              </w:rPr>
              <w:t>The development shall be carried out and maintained strictly in accordance with the approved details and no change shall take place without the prior written approval of the Local Planning Authority.</w:t>
            </w:r>
          </w:p>
          <w:p w14:paraId="53853013" w14:textId="49C8D311" w:rsidR="00DE1B73" w:rsidRDefault="00DE1B73">
            <w:pPr>
              <w:pStyle w:val="CM5"/>
              <w:spacing w:after="0"/>
              <w:jc w:val="both"/>
              <w:rPr>
                <w:color w:val="000000"/>
                <w:szCs w:val="20"/>
              </w:rPr>
            </w:pPr>
            <w:r>
              <w:rPr>
                <w:color w:val="000000"/>
                <w:szCs w:val="20"/>
              </w:rPr>
              <w:lastRenderedPageBreak/>
              <w:t xml:space="preserve">Evidence (including photographic) that the green wall has been installed in accordance with sub-points a) to d) above shall be submitted to and approved in writing by the Local Planning Authority prior to the first occupation of the development hereby approved. </w:t>
            </w:r>
          </w:p>
          <w:p w14:paraId="2D246A69" w14:textId="77777777" w:rsidR="00ED3B8B" w:rsidRDefault="00ED3B8B">
            <w:pPr>
              <w:pStyle w:val="CM5"/>
              <w:spacing w:after="0"/>
              <w:jc w:val="both"/>
              <w:rPr>
                <w:color w:val="000000"/>
                <w:szCs w:val="20"/>
              </w:rPr>
            </w:pPr>
          </w:p>
          <w:p w14:paraId="37923A58" w14:textId="3C1AFCED" w:rsidR="00DE1B73" w:rsidRDefault="00DE1B73">
            <w:pPr>
              <w:pStyle w:val="CM5"/>
              <w:spacing w:after="0"/>
              <w:jc w:val="both"/>
              <w:rPr>
                <w:color w:val="000000"/>
                <w:szCs w:val="20"/>
              </w:rPr>
            </w:pPr>
            <w:r>
              <w:rPr>
                <w:color w:val="000000"/>
                <w:szCs w:val="20"/>
              </w:rPr>
              <w:t>REASON:</w:t>
            </w:r>
            <w:r w:rsidR="00ED3B8B">
              <w:rPr>
                <w:color w:val="000000"/>
                <w:szCs w:val="20"/>
              </w:rPr>
              <w:t xml:space="preserve"> </w:t>
            </w:r>
            <w:r>
              <w:rPr>
                <w:color w:val="000000"/>
                <w:szCs w:val="20"/>
              </w:rPr>
              <w:t xml:space="preserve">To ensure the development provides the maximum possible provision towards creation of habitats and valuable areas for biodiversity and to ensure an acceptable impact on the character and appearance of the area. </w:t>
            </w:r>
          </w:p>
          <w:p w14:paraId="7FD51BF4" w14:textId="77777777" w:rsidR="00DE1B73" w:rsidRDefault="00DE1B73">
            <w:pPr>
              <w:spacing w:after="0" w:line="240" w:lineRule="auto"/>
              <w:rPr>
                <w:lang w:val="en-US"/>
              </w:rPr>
            </w:pPr>
          </w:p>
        </w:tc>
        <w:tc>
          <w:tcPr>
            <w:tcW w:w="2896" w:type="dxa"/>
            <w:tcBorders>
              <w:top w:val="single" w:sz="4" w:space="0" w:color="000000"/>
              <w:left w:val="single" w:sz="4" w:space="0" w:color="000000"/>
              <w:bottom w:val="single" w:sz="4" w:space="0" w:color="000000"/>
              <w:right w:val="single" w:sz="4" w:space="0" w:color="000000"/>
            </w:tcBorders>
          </w:tcPr>
          <w:p w14:paraId="4CB3A301" w14:textId="142AC4A8" w:rsidR="00DE1B73" w:rsidRDefault="00850B52">
            <w:pPr>
              <w:pStyle w:val="CM5"/>
              <w:spacing w:after="0"/>
              <w:jc w:val="both"/>
              <w:rPr>
                <w:color w:val="000000"/>
                <w:szCs w:val="20"/>
              </w:rPr>
            </w:pPr>
            <w:r>
              <w:rPr>
                <w:color w:val="000000"/>
                <w:szCs w:val="20"/>
              </w:rPr>
              <w:lastRenderedPageBreak/>
              <w:t>AGREED</w:t>
            </w:r>
          </w:p>
        </w:tc>
      </w:tr>
      <w:tr w:rsidR="00DE1B73" w14:paraId="606297EC" w14:textId="22814E35"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092F" w14:textId="1C321076" w:rsidR="00DE1B73" w:rsidRPr="00850B52" w:rsidRDefault="00850B52" w:rsidP="00850B52">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1F0C" w14:textId="77777777" w:rsidR="00DE1B73" w:rsidRDefault="00DE1B73">
            <w:pPr>
              <w:spacing w:after="0" w:line="240" w:lineRule="auto"/>
              <w:rPr>
                <w:rFonts w:ascii="Arial" w:hAnsi="Arial" w:cs="Arial"/>
                <w:sz w:val="24"/>
                <w:szCs w:val="24"/>
              </w:rPr>
            </w:pPr>
            <w:r>
              <w:rPr>
                <w:rFonts w:ascii="Arial" w:hAnsi="Arial" w:cs="Arial"/>
                <w:sz w:val="24"/>
                <w:szCs w:val="24"/>
              </w:rPr>
              <w:t>Materials</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FA6F" w14:textId="7FA80D5D" w:rsidR="00DE1B73" w:rsidRDefault="00DE1B73">
            <w:pPr>
              <w:pStyle w:val="Default"/>
            </w:pPr>
            <w:r>
              <w:t xml:space="preserve">Notwithstanding the details shown on the approved drawings, the development hereby approved shall not progress beyond damp proof course level until samples of the materials (or appropriate specification) to be used in the construction of the following features of the external surfaces of the building have been submitted to, and approved in writing by, the local planning authority: </w:t>
            </w:r>
          </w:p>
          <w:p w14:paraId="390BD0AA" w14:textId="77777777" w:rsidR="006B2F5F" w:rsidRDefault="006B2F5F">
            <w:pPr>
              <w:pStyle w:val="Default"/>
            </w:pPr>
          </w:p>
          <w:p w14:paraId="3C913D88" w14:textId="77777777" w:rsidR="00DE1B73" w:rsidRDefault="00DE1B73">
            <w:pPr>
              <w:pStyle w:val="Default"/>
              <w:numPr>
                <w:ilvl w:val="0"/>
                <w:numId w:val="3"/>
              </w:numPr>
            </w:pPr>
            <w:r>
              <w:t xml:space="preserve">facing materials for the building, including brickwork bond </w:t>
            </w:r>
            <w:proofErr w:type="gramStart"/>
            <w:r>
              <w:t>details;</w:t>
            </w:r>
            <w:proofErr w:type="gramEnd"/>
            <w:r>
              <w:t xml:space="preserve"> </w:t>
            </w:r>
          </w:p>
          <w:p w14:paraId="2AF24FA4" w14:textId="77777777" w:rsidR="00DE1B73" w:rsidRDefault="00DE1B73">
            <w:pPr>
              <w:pStyle w:val="Default"/>
              <w:numPr>
                <w:ilvl w:val="0"/>
                <w:numId w:val="3"/>
              </w:numPr>
            </w:pPr>
            <w:r>
              <w:t>roof</w:t>
            </w:r>
          </w:p>
          <w:p w14:paraId="2CE61A20" w14:textId="77777777" w:rsidR="00DE1B73" w:rsidRDefault="00DE1B73">
            <w:pPr>
              <w:pStyle w:val="Default"/>
              <w:numPr>
                <w:ilvl w:val="0"/>
                <w:numId w:val="3"/>
              </w:numPr>
            </w:pPr>
            <w:r>
              <w:t xml:space="preserve">windows/ doors, including those to all servicing </w:t>
            </w:r>
            <w:proofErr w:type="gramStart"/>
            <w:r>
              <w:t>areas;</w:t>
            </w:r>
            <w:proofErr w:type="gramEnd"/>
            <w:r>
              <w:t xml:space="preserve"> </w:t>
            </w:r>
          </w:p>
          <w:p w14:paraId="12850569" w14:textId="77777777" w:rsidR="00DE1B73" w:rsidRDefault="00DE1B73">
            <w:pPr>
              <w:pStyle w:val="Default"/>
              <w:numPr>
                <w:ilvl w:val="0"/>
                <w:numId w:val="3"/>
              </w:numPr>
            </w:pPr>
            <w:r>
              <w:t xml:space="preserve">balcony including balustrade detail, and </w:t>
            </w:r>
            <w:proofErr w:type="gramStart"/>
            <w:r>
              <w:t>soffits;</w:t>
            </w:r>
            <w:proofErr w:type="gramEnd"/>
            <w:r>
              <w:t xml:space="preserve"> </w:t>
            </w:r>
          </w:p>
          <w:p w14:paraId="586F5653" w14:textId="77777777" w:rsidR="006B2F5F" w:rsidRDefault="006B2F5F">
            <w:pPr>
              <w:pStyle w:val="Default"/>
            </w:pPr>
          </w:p>
          <w:p w14:paraId="142D4113" w14:textId="1550D104" w:rsidR="00DE1B73" w:rsidRDefault="00DE1B73">
            <w:pPr>
              <w:pStyle w:val="Default"/>
            </w:pPr>
            <w:r>
              <w:t xml:space="preserve">The development shall be carried out in accordance with the details so approved and shall be retained as such thereafter. </w:t>
            </w:r>
          </w:p>
          <w:p w14:paraId="03BE834E" w14:textId="77777777" w:rsidR="006B2F5F" w:rsidRDefault="006B2F5F">
            <w:pPr>
              <w:spacing w:after="0" w:line="240" w:lineRule="auto"/>
              <w:rPr>
                <w:rFonts w:ascii="Arial" w:hAnsi="Arial" w:cs="Arial"/>
                <w:sz w:val="24"/>
                <w:szCs w:val="24"/>
              </w:rPr>
            </w:pPr>
          </w:p>
          <w:p w14:paraId="272624A9" w14:textId="424FA01E" w:rsidR="00DE1B73" w:rsidRDefault="00DE1B73">
            <w:pPr>
              <w:spacing w:after="0" w:line="240" w:lineRule="auto"/>
              <w:rPr>
                <w:rFonts w:ascii="Arial" w:hAnsi="Arial" w:cs="Arial"/>
                <w:sz w:val="24"/>
                <w:szCs w:val="24"/>
              </w:rPr>
            </w:pPr>
            <w:r>
              <w:rPr>
                <w:rFonts w:ascii="Arial" w:hAnsi="Arial" w:cs="Arial"/>
                <w:sz w:val="24"/>
                <w:szCs w:val="24"/>
              </w:rPr>
              <w:t xml:space="preserve">REASON: To safeguard the appearance of the locality and to ensure a satisfactory form of development. </w:t>
            </w:r>
          </w:p>
          <w:p w14:paraId="7D59280E" w14:textId="77777777" w:rsidR="00DE1B73" w:rsidRDefault="00DE1B73">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5A20FDC" w14:textId="29CEDAAE" w:rsidR="00DE1B73" w:rsidRDefault="00850B52">
            <w:pPr>
              <w:pStyle w:val="Default"/>
            </w:pPr>
            <w:r>
              <w:t>AGREED</w:t>
            </w:r>
          </w:p>
        </w:tc>
      </w:tr>
      <w:tr w:rsidR="00DE1B73" w14:paraId="5C22D9D9" w14:textId="45474523"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15DF" w14:textId="01554591" w:rsidR="00DE1B73" w:rsidRPr="00850B52" w:rsidRDefault="00850B52" w:rsidP="00850B52">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2</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DD62" w14:textId="77777777" w:rsidR="00DE1B73" w:rsidRDefault="00DE1B73">
            <w:pPr>
              <w:spacing w:after="0" w:line="240" w:lineRule="auto"/>
              <w:rPr>
                <w:rFonts w:ascii="Arial" w:hAnsi="Arial" w:cs="Arial"/>
                <w:sz w:val="24"/>
                <w:szCs w:val="24"/>
              </w:rPr>
            </w:pPr>
            <w:r>
              <w:rPr>
                <w:rFonts w:ascii="Arial" w:hAnsi="Arial" w:cs="Arial"/>
                <w:sz w:val="24"/>
                <w:szCs w:val="24"/>
              </w:rPr>
              <w:t xml:space="preserve">Noise and Ventilation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3DC7A" w14:textId="65C1C1A3" w:rsidR="00DE1B73" w:rsidRDefault="00DE1B73">
            <w:pPr>
              <w:pStyle w:val="Default"/>
            </w:pPr>
            <w:r>
              <w:t xml:space="preserve">The development hereby permitted shall not progress beyond damp proof course level until the details below have been submitted to and approved in writing by the local planning authority: </w:t>
            </w:r>
          </w:p>
          <w:p w14:paraId="685034DA" w14:textId="77777777" w:rsidR="006B2F5F" w:rsidRDefault="006B2F5F">
            <w:pPr>
              <w:pStyle w:val="Default"/>
            </w:pPr>
          </w:p>
          <w:p w14:paraId="080E3966" w14:textId="3EC00A19" w:rsidR="00DE1B73" w:rsidRDefault="00DE1B73">
            <w:pPr>
              <w:pStyle w:val="Default"/>
            </w:pPr>
            <w:r>
              <w:lastRenderedPageBreak/>
              <w:t xml:space="preserve">a) full details (including specification) of any extraction flues, plant/ ventilation systems, rainwater disposal systems (including downpipes), gates and other means of controlling access to the car park or areas within the </w:t>
            </w:r>
            <w:proofErr w:type="gramStart"/>
            <w:r>
              <w:t>site;</w:t>
            </w:r>
            <w:proofErr w:type="gramEnd"/>
            <w:r>
              <w:t xml:space="preserve"> </w:t>
            </w:r>
          </w:p>
          <w:p w14:paraId="261F8B07" w14:textId="77777777" w:rsidR="006B2F5F" w:rsidRDefault="006B2F5F">
            <w:pPr>
              <w:pStyle w:val="Default"/>
            </w:pPr>
          </w:p>
          <w:p w14:paraId="24BCA1F3" w14:textId="68086BE1" w:rsidR="00DE1B73" w:rsidRDefault="00DE1B73">
            <w:pPr>
              <w:pStyle w:val="Default"/>
            </w:pPr>
            <w:r>
              <w:t xml:space="preserve">b) details to demonstrate that all plant/ ventilation systems would meet the plant noise criteria set out in the Noise Report  </w:t>
            </w:r>
          </w:p>
          <w:p w14:paraId="4693BCDB" w14:textId="77777777" w:rsidR="006B2F5F" w:rsidRDefault="006B2F5F">
            <w:pPr>
              <w:pStyle w:val="Default"/>
            </w:pPr>
          </w:p>
          <w:p w14:paraId="004F4F67" w14:textId="6AF4A611" w:rsidR="00DE1B73" w:rsidRDefault="00DE1B73">
            <w:pPr>
              <w:pStyle w:val="Default"/>
            </w:pPr>
            <w:r>
              <w:t xml:space="preserve">The development shall be carried in full accordance with such details, with such details being maintained thereafter. </w:t>
            </w:r>
          </w:p>
          <w:p w14:paraId="6C25387B" w14:textId="77777777" w:rsidR="006B2F5F" w:rsidRDefault="006B2F5F">
            <w:pPr>
              <w:spacing w:after="0" w:line="240" w:lineRule="auto"/>
              <w:rPr>
                <w:rFonts w:ascii="Arial" w:hAnsi="Arial" w:cs="Arial"/>
                <w:sz w:val="24"/>
                <w:szCs w:val="24"/>
              </w:rPr>
            </w:pPr>
          </w:p>
          <w:p w14:paraId="032786FD" w14:textId="77777777" w:rsidR="00DE1B73" w:rsidRDefault="00DE1B73">
            <w:pPr>
              <w:spacing w:after="0" w:line="240" w:lineRule="auto"/>
              <w:rPr>
                <w:rFonts w:ascii="Arial" w:hAnsi="Arial" w:cs="Arial"/>
                <w:sz w:val="24"/>
                <w:szCs w:val="24"/>
              </w:rPr>
            </w:pPr>
            <w:r>
              <w:rPr>
                <w:rFonts w:ascii="Arial" w:hAnsi="Arial" w:cs="Arial"/>
                <w:sz w:val="24"/>
                <w:szCs w:val="24"/>
              </w:rPr>
              <w:t xml:space="preserve">REASON: To ensure that potential adverse noise impacts to residential premises within the development are mitigated. </w:t>
            </w:r>
          </w:p>
          <w:p w14:paraId="7DA5C927" w14:textId="2CC0FFF1" w:rsidR="006B2F5F" w:rsidRDefault="006B2F5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A341DDD" w14:textId="67B1A29A" w:rsidR="00DE1B73" w:rsidRDefault="00850B52">
            <w:pPr>
              <w:pStyle w:val="Default"/>
            </w:pPr>
            <w:r>
              <w:lastRenderedPageBreak/>
              <w:t>AGREED</w:t>
            </w:r>
          </w:p>
        </w:tc>
      </w:tr>
      <w:tr w:rsidR="00DE1B73" w14:paraId="08441042" w14:textId="1C6A926F"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3512" w14:textId="0D73B0DA" w:rsidR="00DE1B73" w:rsidRPr="000B13D4" w:rsidRDefault="000B13D4" w:rsidP="000B13D4">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3</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9D205" w14:textId="57F55BCB" w:rsidR="00DE1B73" w:rsidRDefault="00DE1B73">
            <w:pPr>
              <w:spacing w:after="0" w:line="240" w:lineRule="auto"/>
              <w:rPr>
                <w:rFonts w:ascii="Arial" w:hAnsi="Arial" w:cs="Arial"/>
                <w:sz w:val="24"/>
                <w:szCs w:val="24"/>
              </w:rPr>
            </w:pPr>
            <w:r>
              <w:rPr>
                <w:rFonts w:ascii="Arial" w:hAnsi="Arial" w:cs="Arial"/>
                <w:sz w:val="24"/>
                <w:szCs w:val="24"/>
              </w:rPr>
              <w:t xml:space="preserve">Cycle Parking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1F87" w14:textId="7BAB3021" w:rsidR="00DE1B73" w:rsidRDefault="00DE1B73">
            <w:pPr>
              <w:pStyle w:val="Default"/>
            </w:pPr>
            <w:r w:rsidRPr="00BE07AD">
              <w:t>The development hereby permitted shall not</w:t>
            </w:r>
            <w:r>
              <w:t xml:space="preserve"> progress beyond damp proof course</w:t>
            </w:r>
            <w:r w:rsidRPr="00BE07AD">
              <w:t xml:space="preserve"> until details of the cycle parking spaces on the site </w:t>
            </w:r>
            <w:r>
              <w:t xml:space="preserve">in accordance with London Plan standards </w:t>
            </w:r>
            <w:r w:rsidRPr="00BE07AD">
              <w:t>ha</w:t>
            </w:r>
            <w:r>
              <w:t>ve</w:t>
            </w:r>
            <w:r w:rsidRPr="00BE07AD">
              <w:t xml:space="preserve"> been submitted to the Local Planning Authority in writing to be agreed. The cycle parking shall be implemented on site for the sole use of the development in accordance with the</w:t>
            </w:r>
            <w:r>
              <w:t xml:space="preserve"> approved </w:t>
            </w:r>
            <w:r w:rsidRPr="00BE07AD">
              <w:t>details and shall be retained for the lifetime of the development.</w:t>
            </w:r>
          </w:p>
          <w:p w14:paraId="315A9F53" w14:textId="77777777" w:rsidR="006B2F5F" w:rsidRDefault="006B2F5F">
            <w:pPr>
              <w:pStyle w:val="Default"/>
            </w:pPr>
          </w:p>
          <w:p w14:paraId="7D90FA77" w14:textId="50002A11" w:rsidR="00DE1B73" w:rsidRDefault="00DE1B73">
            <w:pPr>
              <w:pStyle w:val="Default"/>
            </w:pPr>
            <w:r>
              <w:t xml:space="preserve">REASON: </w:t>
            </w:r>
            <w:r w:rsidRPr="00BE07AD">
              <w:t>To ensure the satisfactory provision of safe cycle storage facilities, to provide facilities for all the users of the site and in the interests of highway safety and sustainable transport.</w:t>
            </w:r>
          </w:p>
          <w:p w14:paraId="243B0BE5" w14:textId="2C316233" w:rsidR="00DE1B73" w:rsidRDefault="00DE1B73">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3F807C6C" w14:textId="1465F6D0" w:rsidR="00DE1B73" w:rsidRPr="00BE07AD" w:rsidRDefault="000B13D4">
            <w:pPr>
              <w:pStyle w:val="Default"/>
            </w:pPr>
            <w:r>
              <w:t>AGREED</w:t>
            </w:r>
          </w:p>
        </w:tc>
      </w:tr>
      <w:tr w:rsidR="00DE1B73" w14:paraId="7066F4BC" w14:textId="3F321BBE"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4BA6" w14:textId="02E7454B" w:rsidR="00DE1B73" w:rsidRPr="000B13D4" w:rsidRDefault="000B13D4" w:rsidP="000B13D4">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4</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F5C6" w14:textId="77777777" w:rsidR="00DE1B73" w:rsidRDefault="00DE1B73">
            <w:pPr>
              <w:spacing w:after="0" w:line="240" w:lineRule="auto"/>
            </w:pPr>
            <w:r>
              <w:rPr>
                <w:rFonts w:ascii="Arial" w:hAnsi="Arial" w:cs="Arial"/>
                <w:sz w:val="24"/>
                <w:szCs w:val="24"/>
              </w:rPr>
              <w:t>Fire Strategy</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77EE" w14:textId="7C9F0220" w:rsidR="00DE1B73" w:rsidRDefault="00DE1B73">
            <w:pPr>
              <w:pStyle w:val="Default"/>
            </w:pPr>
            <w:r>
              <w:t>Notwithstanding the submitted Fire Strategy, the development hereby approved shall not progress beyond damp proof course until a Fire Safety Statement produced by a third party, suitably qualified assessor has been submitted to and approved in writing by the Local Planning Authority. This statement shall include details of how the development will function in terms of the following:</w:t>
            </w:r>
          </w:p>
          <w:p w14:paraId="7B2170B2" w14:textId="77777777" w:rsidR="006B2F5F" w:rsidRDefault="006B2F5F">
            <w:pPr>
              <w:pStyle w:val="Default"/>
            </w:pPr>
          </w:p>
          <w:p w14:paraId="64F0DED8" w14:textId="129B5C4B" w:rsidR="00DE1B73" w:rsidRDefault="00DE1B73">
            <w:pPr>
              <w:pStyle w:val="Default"/>
            </w:pPr>
            <w:r>
              <w:lastRenderedPageBreak/>
              <w:t>1) unobstructed outside space: a) for fire appliances to be positioned; and b) for use as an evacuation assembly point</w:t>
            </w:r>
          </w:p>
          <w:p w14:paraId="07A1E834" w14:textId="5C75CB7A" w:rsidR="00DE1B73" w:rsidRDefault="00DE1B73">
            <w:pPr>
              <w:pStyle w:val="Default"/>
            </w:pPr>
            <w:r>
              <w:t>2) incorporation of features which reduce the risk to life and the risk of serious injury in the event of a fire, including fire alarm systems and passive and active fire safety measures</w:t>
            </w:r>
          </w:p>
          <w:p w14:paraId="6955BD4C" w14:textId="09FCDA99" w:rsidR="00DE1B73" w:rsidRDefault="00DE1B73">
            <w:pPr>
              <w:pStyle w:val="Default"/>
            </w:pPr>
            <w:r>
              <w:t>3) minimising the risk of fire spread</w:t>
            </w:r>
          </w:p>
          <w:p w14:paraId="147AA5E9" w14:textId="0704134D" w:rsidR="00DE1B73" w:rsidRDefault="00DE1B73" w:rsidP="00EF7517">
            <w:pPr>
              <w:pStyle w:val="Default"/>
            </w:pPr>
            <w:r>
              <w:t>4) means of escape, and associated evacuation strategy for all building users, including the provision of fire evacuation lifts, and how and when this strategy will be updated and published</w:t>
            </w:r>
          </w:p>
          <w:p w14:paraId="403BA2E7" w14:textId="0C90B918" w:rsidR="00DE1B73" w:rsidRDefault="00DE1B73">
            <w:pPr>
              <w:pStyle w:val="Default"/>
            </w:pPr>
            <w:r>
              <w:t>5) access and equipment for firefighting.</w:t>
            </w:r>
          </w:p>
          <w:p w14:paraId="4464F92D" w14:textId="2CFBFDDC" w:rsidR="00DE1B73" w:rsidRDefault="00DE1B73" w:rsidP="007E00A7">
            <w:pPr>
              <w:pStyle w:val="Default"/>
            </w:pPr>
            <w:r>
              <w:t>6</w:t>
            </w:r>
            <w:r w:rsidR="006B2F5F">
              <w:t xml:space="preserve">) </w:t>
            </w:r>
            <w:r>
              <w:t>the building’s construction: methods, products and materials used, including manufacturers’ details</w:t>
            </w:r>
          </w:p>
          <w:p w14:paraId="70B81E6B" w14:textId="42DB2787" w:rsidR="00DE1B73" w:rsidRDefault="00DE1B73" w:rsidP="007E00A7">
            <w:pPr>
              <w:pStyle w:val="Default"/>
            </w:pPr>
            <w:r>
              <w:t>7</w:t>
            </w:r>
            <w:r w:rsidR="006B2F5F">
              <w:t xml:space="preserve">) </w:t>
            </w:r>
            <w:r>
              <w:t>the means of escape for all building users: suitably designed stair cores, escape for building users who are disabled or require level access, and associated evacuation strategy approach</w:t>
            </w:r>
          </w:p>
          <w:p w14:paraId="6273DE5D" w14:textId="4FF5D0F0" w:rsidR="00DE1B73" w:rsidRDefault="00DE1B73" w:rsidP="007E00A7">
            <w:pPr>
              <w:pStyle w:val="Default"/>
            </w:pPr>
            <w:r>
              <w:t>8</w:t>
            </w:r>
            <w:r w:rsidR="006B2F5F">
              <w:t xml:space="preserve">) </w:t>
            </w:r>
            <w:r>
              <w:t>features which reduce the risk to life: fire alarm systems, passive and active fire safety measures and associated management and maintenance plans</w:t>
            </w:r>
          </w:p>
          <w:p w14:paraId="12267A6B" w14:textId="753B9252" w:rsidR="00DE1B73" w:rsidRDefault="00DE1B73" w:rsidP="007E00A7">
            <w:pPr>
              <w:pStyle w:val="Default"/>
            </w:pPr>
            <w:r>
              <w:t>9</w:t>
            </w:r>
            <w:r w:rsidR="006B2F5F">
              <w:t xml:space="preserve">) </w:t>
            </w:r>
            <w:r>
              <w:t>access for fire service personnel and equipment: how this will be achieved in an evacuation situation, water supplies, provision and positioning of equipment, firefighting lifts, stairs and lobbies, any fire suppression and smoke ventilation systems proposed, and the ongoing maintenance and monitoring of these</w:t>
            </w:r>
          </w:p>
          <w:p w14:paraId="69330C2C" w14:textId="7CB48C07" w:rsidR="00DE1B73" w:rsidRDefault="00DE1B73" w:rsidP="007E00A7">
            <w:pPr>
              <w:pStyle w:val="Default"/>
            </w:pPr>
            <w:r>
              <w:t>10</w:t>
            </w:r>
            <w:r w:rsidR="006B2F5F">
              <w:t xml:space="preserve">) </w:t>
            </w:r>
            <w:r>
              <w:t>how provision will be made within the curtilage of the site to enable fire appliances to gain access to the building</w:t>
            </w:r>
          </w:p>
          <w:p w14:paraId="5EB21F82" w14:textId="1ADCE4A0" w:rsidR="00DE1B73" w:rsidRDefault="00DE1B73" w:rsidP="007E00A7">
            <w:pPr>
              <w:pStyle w:val="Default"/>
            </w:pPr>
            <w:r>
              <w:t>11</w:t>
            </w:r>
            <w:r w:rsidR="006B2F5F">
              <w:t xml:space="preserve">) </w:t>
            </w:r>
            <w:r>
              <w:t xml:space="preserve">ensuring that any potential future modifications to the building will </w:t>
            </w:r>
            <w:proofErr w:type="gramStart"/>
            <w:r>
              <w:t>take into account</w:t>
            </w:r>
            <w:proofErr w:type="gramEnd"/>
            <w:r>
              <w:t xml:space="preserve"> and not compromise the base build fire safety/protection measures.</w:t>
            </w:r>
          </w:p>
          <w:p w14:paraId="30DF2302" w14:textId="77777777" w:rsidR="006B2F5F" w:rsidRDefault="006B2F5F">
            <w:pPr>
              <w:pStyle w:val="Default"/>
            </w:pPr>
          </w:p>
          <w:p w14:paraId="4AE547CB" w14:textId="273B8161" w:rsidR="00DE1B73" w:rsidRDefault="00DE1B73">
            <w:pPr>
              <w:pStyle w:val="Default"/>
            </w:pPr>
            <w:r>
              <w:t>The development shall be operated in accordance with the approved details in perpetuity.</w:t>
            </w:r>
          </w:p>
          <w:p w14:paraId="17A02301" w14:textId="77777777" w:rsidR="006B2F5F" w:rsidRDefault="006B2F5F">
            <w:pPr>
              <w:pStyle w:val="Default"/>
            </w:pPr>
          </w:p>
          <w:p w14:paraId="3A1C1FBA" w14:textId="77777777" w:rsidR="00DE1B73" w:rsidRDefault="00DE1B73">
            <w:pPr>
              <w:pStyle w:val="Default"/>
            </w:pPr>
            <w:r>
              <w:lastRenderedPageBreak/>
              <w:t xml:space="preserve">REASON: To ensure that the fire safety of the proposed building is managed in a satisfactory manner and that the development contributes to fire safety in line with Policy D12.B of the London Plan (2021). </w:t>
            </w:r>
          </w:p>
          <w:p w14:paraId="59000259" w14:textId="756B8D64" w:rsidR="006B2F5F" w:rsidRDefault="006B2F5F">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005F2012" w14:textId="1AF25688" w:rsidR="00DE1B73" w:rsidRDefault="000B13D4">
            <w:pPr>
              <w:pStyle w:val="Default"/>
            </w:pPr>
            <w:r>
              <w:lastRenderedPageBreak/>
              <w:t>AGREED</w:t>
            </w:r>
          </w:p>
        </w:tc>
      </w:tr>
      <w:tr w:rsidR="00DE1B73" w14:paraId="2CACDA43" w14:textId="5C5DF00F"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051C" w14:textId="14D9ACCE" w:rsidR="00DE1B73" w:rsidRPr="00A80BD7" w:rsidRDefault="00A80BD7" w:rsidP="00A80BD7">
            <w:pPr>
              <w:spacing w:after="0" w:line="240" w:lineRule="auto"/>
              <w:rPr>
                <w:rFonts w:ascii="Arial" w:hAnsi="Arial" w:cs="Arial"/>
                <w:sz w:val="24"/>
                <w:szCs w:val="24"/>
              </w:rPr>
            </w:pPr>
            <w:r>
              <w:rPr>
                <w:rFonts w:ascii="Arial" w:hAnsi="Arial" w:cs="Arial"/>
                <w:sz w:val="24"/>
                <w:szCs w:val="24"/>
              </w:rPr>
              <w:lastRenderedPageBreak/>
              <w:t>1</w:t>
            </w:r>
            <w:r w:rsidR="004E783D">
              <w:rPr>
                <w:rFonts w:ascii="Arial" w:hAnsi="Arial" w:cs="Arial"/>
                <w:sz w:val="24"/>
                <w:szCs w:val="24"/>
              </w:rPr>
              <w:t>5</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FA75" w14:textId="3B740097" w:rsidR="00DE1B73" w:rsidRDefault="00DE1B73">
            <w:pPr>
              <w:spacing w:after="0" w:line="240" w:lineRule="auto"/>
              <w:rPr>
                <w:rFonts w:ascii="Arial" w:hAnsi="Arial" w:cs="Arial"/>
                <w:sz w:val="24"/>
                <w:szCs w:val="24"/>
              </w:rPr>
            </w:pPr>
            <w:r>
              <w:rPr>
                <w:rFonts w:ascii="Arial" w:hAnsi="Arial" w:cs="Arial"/>
                <w:sz w:val="24"/>
                <w:szCs w:val="24"/>
              </w:rPr>
              <w:t>Lighting Strategy</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9E7A" w14:textId="77777777" w:rsidR="006B2F5F" w:rsidRDefault="00DE1B73" w:rsidP="007E00A7">
            <w:pPr>
              <w:pStyle w:val="Default"/>
            </w:pPr>
            <w:r>
              <w:t xml:space="preserve">The development hereby approved, shall not progress beyond damp proof course until details of the lighting (full specification, elevations and location) of all public realm and other external areas (including buildings, the car park/ garden and key entrance / access points) within the site have been submitted to, and approved in writing by, the local planning authority. </w:t>
            </w:r>
          </w:p>
          <w:p w14:paraId="70FFCB3C" w14:textId="77777777" w:rsidR="006B2F5F" w:rsidRDefault="006B2F5F" w:rsidP="007E00A7">
            <w:pPr>
              <w:pStyle w:val="Default"/>
            </w:pPr>
          </w:p>
          <w:p w14:paraId="02B51CDC" w14:textId="54B7A1A1" w:rsidR="00DE1B73" w:rsidRDefault="00DE1B73" w:rsidP="007E00A7">
            <w:pPr>
              <w:pStyle w:val="Default"/>
            </w:pPr>
            <w:r>
              <w:t xml:space="preserve">The details shall include details of the intensity of light emissions (including the surface areas to be illuminated), light spillage, specification and detailed drawings of the proposed lighting columns and fittings and any measures for mitigating the effects of light pollution. The exterior lighting would need to take account of any biodiversity recommendations or requirements, such as bat friendly lighting. The development shall be carried out in accordance with the details so approved and shall be retained as such thereafter. </w:t>
            </w:r>
          </w:p>
          <w:p w14:paraId="7920C350" w14:textId="77777777" w:rsidR="00DE1B73" w:rsidRDefault="00DE1B73" w:rsidP="007E00A7">
            <w:pPr>
              <w:pStyle w:val="Default"/>
            </w:pPr>
          </w:p>
          <w:p w14:paraId="29473AF0" w14:textId="78F1D863" w:rsidR="00DE1B73" w:rsidRDefault="00DE1B73" w:rsidP="007E00A7">
            <w:pPr>
              <w:pStyle w:val="Default"/>
            </w:pPr>
            <w:r>
              <w:t>REASON: To ensure that the development incorporates lighting that contributes to Secured by Design principles, achieves a high standard of residential quality and protects biodiversity.</w:t>
            </w:r>
          </w:p>
        </w:tc>
        <w:tc>
          <w:tcPr>
            <w:tcW w:w="2896" w:type="dxa"/>
            <w:tcBorders>
              <w:top w:val="single" w:sz="4" w:space="0" w:color="000000"/>
              <w:left w:val="single" w:sz="4" w:space="0" w:color="000000"/>
              <w:bottom w:val="single" w:sz="4" w:space="0" w:color="000000"/>
              <w:right w:val="single" w:sz="4" w:space="0" w:color="000000"/>
            </w:tcBorders>
          </w:tcPr>
          <w:p w14:paraId="1ACF5F06" w14:textId="74A24EA2" w:rsidR="00DE1B73" w:rsidRDefault="00A80BD7" w:rsidP="007E00A7">
            <w:pPr>
              <w:pStyle w:val="Default"/>
            </w:pPr>
            <w:r>
              <w:t>AGREED</w:t>
            </w:r>
          </w:p>
        </w:tc>
      </w:tr>
    </w:tbl>
    <w:p w14:paraId="3C2AC893" w14:textId="5A04E3ED" w:rsidR="006B2F5F" w:rsidRDefault="006B2F5F">
      <w:pPr>
        <w:rPr>
          <w:rFonts w:ascii="Arial" w:hAnsi="Arial" w:cs="Arial"/>
          <w:b/>
          <w:bCs/>
          <w:sz w:val="24"/>
          <w:szCs w:val="24"/>
        </w:rPr>
      </w:pPr>
    </w:p>
    <w:p w14:paraId="08A8F263" w14:textId="54677A09" w:rsidR="004E783D" w:rsidRDefault="004E783D">
      <w:pPr>
        <w:rPr>
          <w:rFonts w:ascii="Arial" w:hAnsi="Arial" w:cs="Arial"/>
          <w:b/>
          <w:bCs/>
          <w:sz w:val="24"/>
          <w:szCs w:val="24"/>
        </w:rPr>
      </w:pPr>
    </w:p>
    <w:p w14:paraId="20C17C58" w14:textId="39CC03FA" w:rsidR="004E783D" w:rsidRDefault="004E783D">
      <w:pPr>
        <w:rPr>
          <w:rFonts w:ascii="Arial" w:hAnsi="Arial" w:cs="Arial"/>
          <w:b/>
          <w:bCs/>
          <w:sz w:val="24"/>
          <w:szCs w:val="24"/>
        </w:rPr>
      </w:pPr>
    </w:p>
    <w:p w14:paraId="62C156A6" w14:textId="2E260D6D" w:rsidR="004E783D" w:rsidRDefault="004E783D">
      <w:pPr>
        <w:rPr>
          <w:rFonts w:ascii="Arial" w:hAnsi="Arial" w:cs="Arial"/>
          <w:b/>
          <w:bCs/>
          <w:sz w:val="24"/>
          <w:szCs w:val="24"/>
        </w:rPr>
      </w:pPr>
    </w:p>
    <w:p w14:paraId="04DDD063" w14:textId="1992AE84" w:rsidR="004E783D" w:rsidRDefault="004E783D">
      <w:pPr>
        <w:rPr>
          <w:rFonts w:ascii="Arial" w:hAnsi="Arial" w:cs="Arial"/>
          <w:b/>
          <w:bCs/>
          <w:sz w:val="24"/>
          <w:szCs w:val="24"/>
        </w:rPr>
      </w:pPr>
    </w:p>
    <w:p w14:paraId="2B3DAB96" w14:textId="77EC64B8" w:rsidR="001D4395" w:rsidRDefault="001D4395">
      <w:pPr>
        <w:rPr>
          <w:rFonts w:ascii="Arial" w:hAnsi="Arial" w:cs="Arial"/>
          <w:b/>
          <w:bCs/>
          <w:sz w:val="24"/>
          <w:szCs w:val="24"/>
        </w:rPr>
      </w:pPr>
    </w:p>
    <w:p w14:paraId="42E0CEC5" w14:textId="77777777" w:rsidR="001D4395" w:rsidRDefault="001D4395">
      <w:pPr>
        <w:rPr>
          <w:rFonts w:ascii="Arial" w:hAnsi="Arial" w:cs="Arial"/>
          <w:b/>
          <w:bCs/>
          <w:sz w:val="24"/>
          <w:szCs w:val="24"/>
        </w:rPr>
      </w:pPr>
    </w:p>
    <w:p w14:paraId="61213814" w14:textId="5CB8E4B5" w:rsidR="006348D8" w:rsidRDefault="00E015EF">
      <w:pPr>
        <w:rPr>
          <w:rFonts w:ascii="Arial" w:hAnsi="Arial" w:cs="Arial"/>
          <w:b/>
          <w:bCs/>
          <w:sz w:val="24"/>
          <w:szCs w:val="24"/>
        </w:rPr>
      </w:pPr>
      <w:r>
        <w:rPr>
          <w:rFonts w:ascii="Arial" w:hAnsi="Arial" w:cs="Arial"/>
          <w:b/>
          <w:bCs/>
          <w:sz w:val="24"/>
          <w:szCs w:val="24"/>
        </w:rPr>
        <w:lastRenderedPageBreak/>
        <w:t xml:space="preserve">PRIOR TO OCCUPATION </w:t>
      </w:r>
    </w:p>
    <w:tbl>
      <w:tblPr>
        <w:tblW w:w="13948" w:type="dxa"/>
        <w:tblCellMar>
          <w:left w:w="10" w:type="dxa"/>
          <w:right w:w="10" w:type="dxa"/>
        </w:tblCellMar>
        <w:tblLook w:val="04A0" w:firstRow="1" w:lastRow="0" w:firstColumn="1" w:lastColumn="0" w:noHBand="0" w:noVBand="1"/>
      </w:tblPr>
      <w:tblGrid>
        <w:gridCol w:w="801"/>
        <w:gridCol w:w="1857"/>
        <w:gridCol w:w="8394"/>
        <w:gridCol w:w="2896"/>
      </w:tblGrid>
      <w:tr w:rsidR="00373021" w14:paraId="16AD7815" w14:textId="237B0CE2" w:rsidTr="00CF4887">
        <w:tc>
          <w:tcPr>
            <w:tcW w:w="80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2713AEB" w14:textId="77777777" w:rsidR="00373021" w:rsidRDefault="00373021">
            <w:pPr>
              <w:spacing w:after="0" w:line="240" w:lineRule="auto"/>
              <w:rPr>
                <w:rFonts w:ascii="Arial" w:hAnsi="Arial" w:cs="Arial"/>
                <w:b/>
                <w:bCs/>
                <w:sz w:val="24"/>
                <w:szCs w:val="24"/>
              </w:rPr>
            </w:pPr>
            <w:r>
              <w:rPr>
                <w:rFonts w:ascii="Arial" w:hAnsi="Arial" w:cs="Arial"/>
                <w:b/>
                <w:bCs/>
                <w:sz w:val="24"/>
                <w:szCs w:val="24"/>
              </w:rPr>
              <w:t>Con No.</w:t>
            </w:r>
          </w:p>
          <w:p w14:paraId="5CEE398A" w14:textId="77777777" w:rsidR="00373021" w:rsidRDefault="00373021">
            <w:pPr>
              <w:spacing w:after="0" w:line="240" w:lineRule="auto"/>
              <w:rPr>
                <w:rFonts w:ascii="Arial" w:hAnsi="Arial" w:cs="Arial"/>
                <w:b/>
                <w:bCs/>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A2239C0" w14:textId="77777777" w:rsidR="00373021" w:rsidRDefault="00373021">
            <w:pPr>
              <w:spacing w:after="0" w:line="240" w:lineRule="auto"/>
              <w:rPr>
                <w:rFonts w:ascii="Arial" w:hAnsi="Arial" w:cs="Arial"/>
                <w:b/>
                <w:bCs/>
                <w:sz w:val="24"/>
                <w:szCs w:val="24"/>
              </w:rPr>
            </w:pPr>
            <w:r>
              <w:rPr>
                <w:rFonts w:ascii="Arial" w:hAnsi="Arial" w:cs="Arial"/>
                <w:b/>
                <w:bCs/>
                <w:sz w:val="24"/>
                <w:szCs w:val="24"/>
              </w:rPr>
              <w:t>CONDITION NAME</w:t>
            </w:r>
          </w:p>
        </w:tc>
        <w:tc>
          <w:tcPr>
            <w:tcW w:w="839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4E0E53B0" w14:textId="77777777" w:rsidR="00373021" w:rsidRDefault="00373021">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42AA125E" w14:textId="336B7C1C" w:rsidR="00373021"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373021" w14:paraId="716DF923" w14:textId="118F78F1"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7BBF" w14:textId="57AB19AD"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6</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181E" w14:textId="77777777" w:rsidR="00373021" w:rsidRDefault="00373021">
            <w:pPr>
              <w:spacing w:after="0" w:line="240" w:lineRule="auto"/>
              <w:rPr>
                <w:rFonts w:ascii="Arial" w:hAnsi="Arial" w:cs="Arial"/>
                <w:sz w:val="24"/>
                <w:szCs w:val="24"/>
              </w:rPr>
            </w:pPr>
            <w:r>
              <w:rPr>
                <w:rFonts w:ascii="Arial" w:hAnsi="Arial" w:cs="Arial"/>
                <w:sz w:val="24"/>
                <w:szCs w:val="24"/>
              </w:rPr>
              <w:t xml:space="preserve">Landscape Implementation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068C" w14:textId="3DCC47BD" w:rsidR="00373021" w:rsidRDefault="00373021">
            <w:pPr>
              <w:spacing w:after="0" w:line="240" w:lineRule="auto"/>
              <w:rPr>
                <w:rFonts w:ascii="Arial" w:hAnsi="Arial" w:cs="Arial"/>
                <w:sz w:val="24"/>
                <w:szCs w:val="24"/>
              </w:rPr>
            </w:pPr>
            <w:r>
              <w:rPr>
                <w:rFonts w:ascii="Arial" w:hAnsi="Arial" w:cs="Arial"/>
                <w:sz w:val="24"/>
                <w:szCs w:val="24"/>
              </w:rPr>
              <w:t>All hard landscaping shall be carried out prior to the occupation of the development in accordance with a programme that has been submitted to and approved by the Local Planning Authority. All soft landscaping works including planting, seeding or turfing comprised in the approved scheme of landscaping shall be carried out no later than the first planting and seeding season following the occupation of the building, or the completion of the development, whichever is the sooner. Any existing or new trees or shrubs which, within a period of 5 years from the completion of the development, die, are removed, or become seriously damaged, diseased or defective, shall be replaced in the next planting season, with others of a similar size and species, unless the local authority agrees any variation in writing.</w:t>
            </w:r>
          </w:p>
          <w:p w14:paraId="0C9651D2" w14:textId="77777777" w:rsidR="006B2F5F" w:rsidRDefault="006B2F5F">
            <w:pPr>
              <w:spacing w:after="0" w:line="240" w:lineRule="auto"/>
              <w:rPr>
                <w:rFonts w:ascii="Arial" w:hAnsi="Arial" w:cs="Arial"/>
                <w:sz w:val="24"/>
                <w:szCs w:val="24"/>
              </w:rPr>
            </w:pPr>
          </w:p>
          <w:p w14:paraId="2D337A8B" w14:textId="628467FD" w:rsidR="00373021" w:rsidRDefault="00373021">
            <w:pPr>
              <w:spacing w:after="0" w:line="240" w:lineRule="auto"/>
              <w:rPr>
                <w:rFonts w:ascii="Arial" w:hAnsi="Arial" w:cs="Arial"/>
                <w:sz w:val="24"/>
                <w:szCs w:val="24"/>
              </w:rPr>
            </w:pPr>
            <w:r>
              <w:rPr>
                <w:rFonts w:ascii="Arial" w:hAnsi="Arial" w:cs="Arial"/>
                <w:sz w:val="24"/>
                <w:szCs w:val="24"/>
              </w:rPr>
              <w:t>REASON: To ensure that the development makes provision for hard and soft landscaping which contributes (</w:t>
            </w:r>
            <w:proofErr w:type="spellStart"/>
            <w:r>
              <w:rPr>
                <w:rFonts w:ascii="Arial" w:hAnsi="Arial" w:cs="Arial"/>
                <w:sz w:val="24"/>
                <w:szCs w:val="24"/>
              </w:rPr>
              <w:t>i</w:t>
            </w:r>
            <w:proofErr w:type="spellEnd"/>
            <w:r>
              <w:rPr>
                <w:rFonts w:ascii="Arial" w:hAnsi="Arial" w:cs="Arial"/>
                <w:sz w:val="24"/>
                <w:szCs w:val="24"/>
              </w:rPr>
              <w:t>) to the creation of a high quality, accessible, safe and attractive public realm and (ii) to the enhancement, creation and management of biodiversity</w:t>
            </w:r>
          </w:p>
          <w:p w14:paraId="179605EC" w14:textId="505D7A8E" w:rsidR="006B2F5F" w:rsidRDefault="006B2F5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481F7264" w14:textId="29C7492A"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0A7F184F" w14:textId="7974530C"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B9BB8" w14:textId="12CAADE9"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7</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99D1" w14:textId="77777777" w:rsidR="00373021" w:rsidRDefault="00373021">
            <w:pPr>
              <w:spacing w:after="0" w:line="240" w:lineRule="auto"/>
              <w:rPr>
                <w:rFonts w:ascii="Arial" w:hAnsi="Arial" w:cs="Arial"/>
                <w:sz w:val="24"/>
                <w:szCs w:val="24"/>
              </w:rPr>
            </w:pPr>
            <w:r>
              <w:rPr>
                <w:rFonts w:ascii="Arial" w:hAnsi="Arial" w:cs="Arial"/>
                <w:sz w:val="24"/>
                <w:szCs w:val="24"/>
              </w:rPr>
              <w:t xml:space="preserve">Landscape Management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C7C06" w14:textId="77777777" w:rsidR="004E783D" w:rsidRDefault="00373021">
            <w:pPr>
              <w:spacing w:after="0" w:line="240" w:lineRule="auto"/>
              <w:rPr>
                <w:rFonts w:ascii="Arial" w:hAnsi="Arial" w:cs="Arial"/>
                <w:sz w:val="24"/>
                <w:szCs w:val="24"/>
              </w:rPr>
            </w:pPr>
            <w:r>
              <w:rPr>
                <w:rFonts w:ascii="Arial" w:hAnsi="Arial" w:cs="Arial"/>
                <w:sz w:val="24"/>
                <w:szCs w:val="24"/>
              </w:rPr>
              <w:t xml:space="preserve">The development hereby approved shall not be occupied until a scheme for the on-going management and maintenance of the soft landscaping within the development has been submitted to and approved by the Local Planning Authority in writing.  Details shall include a landscape management plan, including long term design objectives, management responsibilities and maintenance schedules for all landscape areas, (including a calendar of routine physical tasks for all landscape areas and plant replacement strategy for plant failures) and to include details of the arrangement for the implementation for all landscape areas. </w:t>
            </w:r>
          </w:p>
          <w:p w14:paraId="51C6B4B3" w14:textId="047E7148" w:rsidR="00373021" w:rsidRDefault="00373021">
            <w:pPr>
              <w:spacing w:after="0" w:line="240" w:lineRule="auto"/>
              <w:rPr>
                <w:rFonts w:ascii="Arial" w:hAnsi="Arial" w:cs="Arial"/>
                <w:sz w:val="24"/>
                <w:szCs w:val="24"/>
              </w:rPr>
            </w:pPr>
            <w:r>
              <w:rPr>
                <w:rFonts w:ascii="Arial" w:hAnsi="Arial" w:cs="Arial"/>
                <w:sz w:val="24"/>
                <w:szCs w:val="24"/>
              </w:rPr>
              <w:lastRenderedPageBreak/>
              <w:t>Details shall also include a schedule of landscape maintenance for year 1, years 2-5 and on-going maintenance from year 6 onwards.</w:t>
            </w:r>
          </w:p>
          <w:p w14:paraId="523C9674" w14:textId="77777777" w:rsidR="006B2F5F" w:rsidRDefault="006B2F5F">
            <w:pPr>
              <w:spacing w:after="0" w:line="240" w:lineRule="auto"/>
              <w:rPr>
                <w:rFonts w:ascii="Arial" w:hAnsi="Arial" w:cs="Arial"/>
                <w:sz w:val="24"/>
                <w:szCs w:val="24"/>
              </w:rPr>
            </w:pPr>
          </w:p>
          <w:p w14:paraId="4F0F25B2" w14:textId="7DCD90E5" w:rsidR="00373021" w:rsidRDefault="00373021">
            <w:pPr>
              <w:spacing w:after="0" w:line="240" w:lineRule="auto"/>
              <w:rPr>
                <w:rFonts w:ascii="Arial" w:hAnsi="Arial" w:cs="Arial"/>
                <w:sz w:val="24"/>
                <w:szCs w:val="24"/>
              </w:rPr>
            </w:pPr>
            <w:r>
              <w:rPr>
                <w:rFonts w:ascii="Arial" w:hAnsi="Arial" w:cs="Arial"/>
                <w:sz w:val="24"/>
                <w:szCs w:val="24"/>
              </w:rPr>
              <w:t>The development shall be carried out in accordance with the scheme so approved and shall be retained as such thereafter.</w:t>
            </w:r>
          </w:p>
          <w:p w14:paraId="29CC5203" w14:textId="77777777" w:rsidR="006B2F5F" w:rsidRDefault="006B2F5F">
            <w:pPr>
              <w:spacing w:after="0" w:line="240" w:lineRule="auto"/>
              <w:rPr>
                <w:rFonts w:ascii="Arial" w:hAnsi="Arial" w:cs="Arial"/>
                <w:sz w:val="24"/>
                <w:szCs w:val="24"/>
              </w:rPr>
            </w:pPr>
          </w:p>
          <w:p w14:paraId="1326025F" w14:textId="7964C451" w:rsidR="00373021" w:rsidRDefault="00373021">
            <w:pPr>
              <w:spacing w:after="0" w:line="240" w:lineRule="auto"/>
              <w:rPr>
                <w:rFonts w:ascii="Arial" w:hAnsi="Arial" w:cs="Arial"/>
                <w:sz w:val="24"/>
                <w:szCs w:val="24"/>
              </w:rPr>
            </w:pPr>
            <w:r>
              <w:rPr>
                <w:rFonts w:ascii="Arial" w:hAnsi="Arial" w:cs="Arial"/>
                <w:sz w:val="24"/>
                <w:szCs w:val="24"/>
              </w:rPr>
              <w:t>REASON: To ensure that the development makes provision for hard and soft landscaping which contributes (</w:t>
            </w:r>
            <w:proofErr w:type="spellStart"/>
            <w:r>
              <w:rPr>
                <w:rFonts w:ascii="Arial" w:hAnsi="Arial" w:cs="Arial"/>
                <w:sz w:val="24"/>
                <w:szCs w:val="24"/>
              </w:rPr>
              <w:t>i</w:t>
            </w:r>
            <w:proofErr w:type="spellEnd"/>
            <w:r>
              <w:rPr>
                <w:rFonts w:ascii="Arial" w:hAnsi="Arial" w:cs="Arial"/>
                <w:sz w:val="24"/>
                <w:szCs w:val="24"/>
              </w:rPr>
              <w:t>) to the creation of a high quality, accessible, safe and attractive public realm and (ii) to the enhancement, creation and management of biodiversity within the site and surrounding area.</w:t>
            </w:r>
          </w:p>
          <w:p w14:paraId="3435AEC9" w14:textId="77777777" w:rsidR="00373021" w:rsidRDefault="00373021">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EA2E2B3" w14:textId="3D383836" w:rsidR="00373021" w:rsidRDefault="00A80BD7">
            <w:pPr>
              <w:spacing w:after="0" w:line="240" w:lineRule="auto"/>
              <w:rPr>
                <w:rFonts w:ascii="Arial" w:hAnsi="Arial" w:cs="Arial"/>
                <w:sz w:val="24"/>
                <w:szCs w:val="24"/>
              </w:rPr>
            </w:pPr>
            <w:r>
              <w:rPr>
                <w:rFonts w:ascii="Arial" w:hAnsi="Arial" w:cs="Arial"/>
                <w:sz w:val="24"/>
                <w:szCs w:val="24"/>
              </w:rPr>
              <w:lastRenderedPageBreak/>
              <w:t>AGREED</w:t>
            </w:r>
          </w:p>
        </w:tc>
      </w:tr>
      <w:tr w:rsidR="00373021" w14:paraId="793D2D0D" w14:textId="49DFEA3B"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4685" w14:textId="5B025764"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8</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4286" w14:textId="77777777" w:rsidR="00373021" w:rsidRDefault="00373021">
            <w:pPr>
              <w:spacing w:after="0" w:line="240" w:lineRule="auto"/>
            </w:pPr>
            <w:r>
              <w:rPr>
                <w:rFonts w:ascii="Arial" w:hAnsi="Arial" w:cs="Arial"/>
                <w:sz w:val="24"/>
                <w:szCs w:val="24"/>
              </w:rPr>
              <w:t xml:space="preserve">Secure by Design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B8DD" w14:textId="250D4E46" w:rsidR="00373021" w:rsidRDefault="00373021">
            <w:pPr>
              <w:spacing w:after="0" w:line="240" w:lineRule="auto"/>
              <w:rPr>
                <w:rFonts w:ascii="Arial" w:hAnsi="Arial" w:cs="Arial"/>
                <w:sz w:val="24"/>
                <w:szCs w:val="24"/>
              </w:rPr>
            </w:pPr>
            <w:r>
              <w:rPr>
                <w:rFonts w:ascii="Arial" w:hAnsi="Arial" w:cs="Arial"/>
                <w:sz w:val="24"/>
                <w:szCs w:val="24"/>
              </w:rPr>
              <w:t>Prior to the first occupation of the building, the applicant shall apply for a Secured by Design Certification which shall be submitted to and approved in writing by the local planning authority. Secure by design measures shall be implemented as approved and the development shall be retained in accordance with the approved details.</w:t>
            </w:r>
          </w:p>
          <w:p w14:paraId="7C66DA3C" w14:textId="77777777" w:rsidR="00373021" w:rsidRDefault="00373021">
            <w:pPr>
              <w:spacing w:after="0" w:line="240" w:lineRule="auto"/>
              <w:rPr>
                <w:rFonts w:ascii="Arial" w:hAnsi="Arial" w:cs="Arial"/>
                <w:sz w:val="24"/>
                <w:szCs w:val="24"/>
              </w:rPr>
            </w:pPr>
            <w:r>
              <w:rPr>
                <w:rFonts w:ascii="Arial" w:hAnsi="Arial" w:cs="Arial"/>
                <w:sz w:val="24"/>
                <w:szCs w:val="24"/>
              </w:rPr>
              <w:t>REASON: In the interests of creating safer and more sustainable communities and to safeguard amenity by reducing the risk of crime and the fear of crime</w:t>
            </w:r>
          </w:p>
          <w:p w14:paraId="10CF3BFE" w14:textId="77777777" w:rsidR="00373021" w:rsidRDefault="00373021">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2E29C75B" w14:textId="5C6B7BCE"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1CE19FFF" w14:textId="13D1B372"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64B40" w14:textId="38D7D602"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B616" w14:textId="77777777" w:rsidR="00373021" w:rsidRDefault="00373021">
            <w:pPr>
              <w:spacing w:after="0" w:line="240" w:lineRule="auto"/>
              <w:rPr>
                <w:rFonts w:ascii="Arial" w:hAnsi="Arial" w:cs="Arial"/>
                <w:sz w:val="24"/>
                <w:szCs w:val="24"/>
              </w:rPr>
            </w:pPr>
            <w:r>
              <w:rPr>
                <w:rFonts w:ascii="Arial" w:hAnsi="Arial" w:cs="Arial"/>
                <w:sz w:val="24"/>
                <w:szCs w:val="24"/>
              </w:rPr>
              <w:t>Delivery and Servicing Plan</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8776" w14:textId="77777777" w:rsidR="006B2F5F" w:rsidRDefault="00373021">
            <w:pPr>
              <w:spacing w:after="0" w:line="240" w:lineRule="auto"/>
              <w:rPr>
                <w:rFonts w:ascii="Arial" w:hAnsi="Arial" w:cs="Arial"/>
                <w:sz w:val="24"/>
                <w:szCs w:val="24"/>
              </w:rPr>
            </w:pPr>
            <w:r>
              <w:rPr>
                <w:rFonts w:ascii="Arial" w:hAnsi="Arial" w:cs="Arial"/>
                <w:sz w:val="24"/>
                <w:szCs w:val="24"/>
              </w:rPr>
              <w:t xml:space="preserve">The development shall not be occupied until a Delivery and Servicing Management Plan has been submitted to and approved in writing by the Local Planning Authority. The Delivery and Servicing Plan shall include full details of the onsite refuse management strategy. The development shall be carried out in accordance with the approved details and shall be retained as such thereafter. </w:t>
            </w:r>
          </w:p>
          <w:p w14:paraId="0B8B1B63" w14:textId="77777777" w:rsidR="006B2F5F" w:rsidRDefault="006B2F5F">
            <w:pPr>
              <w:spacing w:after="0" w:line="240" w:lineRule="auto"/>
              <w:rPr>
                <w:rFonts w:ascii="Arial" w:hAnsi="Arial" w:cs="Arial"/>
                <w:sz w:val="24"/>
                <w:szCs w:val="24"/>
              </w:rPr>
            </w:pPr>
          </w:p>
          <w:p w14:paraId="5DA329AE" w14:textId="5A5BB712" w:rsidR="00373021" w:rsidRDefault="00373021">
            <w:pPr>
              <w:spacing w:after="0" w:line="240" w:lineRule="auto"/>
            </w:pPr>
            <w:r>
              <w:rPr>
                <w:rFonts w:ascii="Arial" w:hAnsi="Arial" w:cs="Arial"/>
                <w:sz w:val="24"/>
                <w:szCs w:val="24"/>
              </w:rPr>
              <w:t>All deliveries and servicing associated with the development shall be carried out only in accordance with the approved details.</w:t>
            </w:r>
          </w:p>
          <w:p w14:paraId="3B75317C" w14:textId="77777777" w:rsidR="006B2F5F" w:rsidRDefault="006B2F5F">
            <w:pPr>
              <w:spacing w:after="0" w:line="240" w:lineRule="auto"/>
              <w:rPr>
                <w:rFonts w:ascii="Arial" w:hAnsi="Arial" w:cs="Arial"/>
                <w:sz w:val="24"/>
                <w:szCs w:val="24"/>
              </w:rPr>
            </w:pPr>
          </w:p>
          <w:p w14:paraId="5305B445" w14:textId="42C0F073" w:rsidR="00373021" w:rsidRDefault="00373021" w:rsidP="0082689E">
            <w:pPr>
              <w:spacing w:after="0" w:line="240" w:lineRule="auto"/>
              <w:rPr>
                <w:rFonts w:ascii="Arial" w:hAnsi="Arial" w:cs="Arial"/>
                <w:sz w:val="24"/>
                <w:szCs w:val="24"/>
              </w:rPr>
            </w:pPr>
            <w:r>
              <w:rPr>
                <w:rFonts w:ascii="Arial" w:hAnsi="Arial" w:cs="Arial"/>
                <w:sz w:val="24"/>
                <w:szCs w:val="24"/>
              </w:rPr>
              <w:t>REASON: To ensure that the transport network impact of deliveries associated with the development are managed</w:t>
            </w:r>
          </w:p>
        </w:tc>
        <w:tc>
          <w:tcPr>
            <w:tcW w:w="2896" w:type="dxa"/>
            <w:tcBorders>
              <w:top w:val="single" w:sz="4" w:space="0" w:color="000000"/>
              <w:left w:val="single" w:sz="4" w:space="0" w:color="000000"/>
              <w:bottom w:val="single" w:sz="4" w:space="0" w:color="000000"/>
              <w:right w:val="single" w:sz="4" w:space="0" w:color="000000"/>
            </w:tcBorders>
          </w:tcPr>
          <w:p w14:paraId="6EDDD788" w14:textId="6D4F4977"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40F10AE7" w14:textId="4FA2624F"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C6D1" w14:textId="5736ADAC" w:rsidR="00373021" w:rsidRPr="004E783D" w:rsidRDefault="00A80BD7" w:rsidP="00A80BD7">
            <w:pPr>
              <w:spacing w:after="0" w:line="240" w:lineRule="auto"/>
              <w:rPr>
                <w:rFonts w:ascii="Arial" w:hAnsi="Arial" w:cs="Arial"/>
                <w:strike/>
                <w:color w:val="FF0000"/>
                <w:sz w:val="24"/>
                <w:szCs w:val="24"/>
              </w:rPr>
            </w:pPr>
            <w:r w:rsidRPr="004E783D">
              <w:rPr>
                <w:rFonts w:ascii="Arial" w:hAnsi="Arial" w:cs="Arial"/>
                <w:strike/>
                <w:color w:val="FF0000"/>
                <w:sz w:val="24"/>
                <w:szCs w:val="24"/>
              </w:rPr>
              <w:lastRenderedPageBreak/>
              <w:t>19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F6D8" w14:textId="77777777" w:rsidR="00373021" w:rsidRPr="004E783D" w:rsidRDefault="00373021">
            <w:pPr>
              <w:spacing w:after="0" w:line="240" w:lineRule="auto"/>
              <w:rPr>
                <w:rFonts w:ascii="Arial" w:hAnsi="Arial" w:cs="Arial"/>
                <w:strike/>
                <w:color w:val="FF0000"/>
                <w:sz w:val="24"/>
                <w:szCs w:val="24"/>
              </w:rPr>
            </w:pPr>
            <w:r w:rsidRPr="004E783D">
              <w:rPr>
                <w:rFonts w:ascii="Arial" w:hAnsi="Arial" w:cs="Arial"/>
                <w:strike/>
                <w:color w:val="FF0000"/>
                <w:sz w:val="24"/>
                <w:szCs w:val="24"/>
              </w:rPr>
              <w:t>Car park design and</w:t>
            </w:r>
          </w:p>
          <w:p w14:paraId="2640C225" w14:textId="77777777" w:rsidR="00373021" w:rsidRPr="004E783D" w:rsidRDefault="00373021">
            <w:pPr>
              <w:spacing w:after="0" w:line="240" w:lineRule="auto"/>
              <w:rPr>
                <w:rFonts w:ascii="Arial" w:hAnsi="Arial" w:cs="Arial"/>
                <w:strike/>
                <w:color w:val="FF0000"/>
                <w:sz w:val="24"/>
                <w:szCs w:val="24"/>
              </w:rPr>
            </w:pPr>
            <w:r w:rsidRPr="004E783D">
              <w:rPr>
                <w:rFonts w:ascii="Arial" w:hAnsi="Arial" w:cs="Arial"/>
                <w:strike/>
                <w:color w:val="FF0000"/>
                <w:sz w:val="24"/>
                <w:szCs w:val="24"/>
              </w:rPr>
              <w:t>Management plan</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BAB8" w14:textId="7F4B0BB0" w:rsidR="00373021" w:rsidRPr="004E783D" w:rsidRDefault="00373021">
            <w:pPr>
              <w:pStyle w:val="Default"/>
              <w:rPr>
                <w:strike/>
                <w:color w:val="FF0000"/>
              </w:rPr>
            </w:pPr>
            <w:r w:rsidRPr="004E783D">
              <w:rPr>
                <w:strike/>
                <w:color w:val="FF0000"/>
              </w:rPr>
              <w:t>Six months prior to first occupation, a detailed parking design and management plan shall be submitted to and approved in writing by the local planning authority. The plan shall:</w:t>
            </w:r>
          </w:p>
          <w:p w14:paraId="332E1584" w14:textId="216A4B2C" w:rsidR="00373021" w:rsidRPr="004E783D" w:rsidRDefault="00373021" w:rsidP="00C64865">
            <w:pPr>
              <w:pStyle w:val="Default"/>
              <w:numPr>
                <w:ilvl w:val="0"/>
                <w:numId w:val="4"/>
              </w:numPr>
              <w:rPr>
                <w:strike/>
                <w:color w:val="FF0000"/>
              </w:rPr>
            </w:pPr>
            <w:r w:rsidRPr="004E783D">
              <w:rPr>
                <w:strike/>
                <w:color w:val="FF0000"/>
              </w:rPr>
              <w:t xml:space="preserve">Provide information on travel choices to be made available to all </w:t>
            </w:r>
            <w:proofErr w:type="gramStart"/>
            <w:r w:rsidRPr="004E783D">
              <w:rPr>
                <w:strike/>
                <w:color w:val="FF0000"/>
              </w:rPr>
              <w:t>guests;</w:t>
            </w:r>
            <w:proofErr w:type="gramEnd"/>
          </w:p>
          <w:p w14:paraId="05D2A058" w14:textId="77777777" w:rsidR="00CF4887" w:rsidRPr="004E783D" w:rsidRDefault="00CF4887" w:rsidP="00CF4887">
            <w:pPr>
              <w:pStyle w:val="Default"/>
              <w:ind w:left="720"/>
              <w:rPr>
                <w:strike/>
                <w:color w:val="FF0000"/>
              </w:rPr>
            </w:pPr>
          </w:p>
          <w:p w14:paraId="06D77295" w14:textId="31C5994F" w:rsidR="00373021" w:rsidRPr="004E783D" w:rsidRDefault="00373021" w:rsidP="00CF4887">
            <w:pPr>
              <w:pStyle w:val="Default"/>
              <w:numPr>
                <w:ilvl w:val="0"/>
                <w:numId w:val="4"/>
              </w:numPr>
              <w:rPr>
                <w:strike/>
                <w:color w:val="FF0000"/>
              </w:rPr>
            </w:pPr>
            <w:r w:rsidRPr="004E783D">
              <w:rPr>
                <w:strike/>
                <w:color w:val="FF0000"/>
              </w:rPr>
              <w:t>Provide details of on-site management of parking spaces and vehicular movements that includes the submission of the following details:</w:t>
            </w:r>
          </w:p>
          <w:p w14:paraId="7E4EE049" w14:textId="0A800ACE" w:rsidR="00373021" w:rsidRPr="004E783D" w:rsidRDefault="00373021" w:rsidP="00373021">
            <w:pPr>
              <w:pStyle w:val="Default"/>
              <w:numPr>
                <w:ilvl w:val="5"/>
                <w:numId w:val="2"/>
              </w:numPr>
              <w:rPr>
                <w:strike/>
                <w:color w:val="FF0000"/>
              </w:rPr>
            </w:pPr>
            <w:r w:rsidRPr="004E783D">
              <w:rPr>
                <w:strike/>
                <w:color w:val="FF0000"/>
              </w:rPr>
              <w:t xml:space="preserve">a car park booking </w:t>
            </w:r>
            <w:proofErr w:type="gramStart"/>
            <w:r w:rsidRPr="004E783D">
              <w:rPr>
                <w:strike/>
                <w:color w:val="FF0000"/>
              </w:rPr>
              <w:t>system;</w:t>
            </w:r>
            <w:proofErr w:type="gramEnd"/>
          </w:p>
          <w:p w14:paraId="7F28E53A" w14:textId="22F53066" w:rsidR="00373021" w:rsidRPr="004E783D" w:rsidRDefault="00373021" w:rsidP="00417F0E">
            <w:pPr>
              <w:pStyle w:val="Default"/>
              <w:numPr>
                <w:ilvl w:val="5"/>
                <w:numId w:val="2"/>
              </w:numPr>
              <w:rPr>
                <w:strike/>
                <w:color w:val="FF0000"/>
              </w:rPr>
            </w:pPr>
            <w:r w:rsidRPr="004E783D">
              <w:rPr>
                <w:strike/>
                <w:color w:val="FF0000"/>
              </w:rPr>
              <w:t>on-site management of car parking by a car park management company for all events</w:t>
            </w:r>
          </w:p>
          <w:p w14:paraId="334E8063" w14:textId="72A66361" w:rsidR="00373021" w:rsidRPr="004E783D" w:rsidRDefault="00373021" w:rsidP="00417F0E">
            <w:pPr>
              <w:pStyle w:val="Default"/>
              <w:numPr>
                <w:ilvl w:val="5"/>
                <w:numId w:val="2"/>
              </w:numPr>
              <w:rPr>
                <w:strike/>
                <w:color w:val="FF0000"/>
              </w:rPr>
            </w:pPr>
            <w:r w:rsidRPr="004E783D">
              <w:rPr>
                <w:strike/>
                <w:color w:val="FF0000"/>
              </w:rPr>
              <w:t xml:space="preserve">management of car parking on-site for all events to maximise efficient use of space </w:t>
            </w:r>
            <w:proofErr w:type="gramStart"/>
            <w:r w:rsidRPr="004E783D">
              <w:rPr>
                <w:strike/>
                <w:color w:val="FF0000"/>
              </w:rPr>
              <w:t>available;</w:t>
            </w:r>
            <w:proofErr w:type="gramEnd"/>
          </w:p>
          <w:p w14:paraId="743F65D7" w14:textId="77777777" w:rsidR="006B2F5F" w:rsidRPr="004E783D" w:rsidRDefault="006B2F5F" w:rsidP="006B2F5F">
            <w:pPr>
              <w:pStyle w:val="Default"/>
              <w:ind w:left="2160"/>
              <w:rPr>
                <w:strike/>
                <w:color w:val="FF0000"/>
              </w:rPr>
            </w:pPr>
          </w:p>
          <w:p w14:paraId="2AD6306D" w14:textId="2658F332" w:rsidR="00373021" w:rsidRPr="004E783D" w:rsidRDefault="00373021" w:rsidP="00C64865">
            <w:pPr>
              <w:pStyle w:val="Default"/>
              <w:numPr>
                <w:ilvl w:val="5"/>
                <w:numId w:val="2"/>
              </w:numPr>
              <w:rPr>
                <w:strike/>
                <w:color w:val="FF0000"/>
              </w:rPr>
            </w:pPr>
            <w:r w:rsidRPr="004E783D">
              <w:rPr>
                <w:strike/>
                <w:color w:val="FF0000"/>
              </w:rPr>
              <w:t xml:space="preserve"> management of coaches </w:t>
            </w:r>
            <w:proofErr w:type="gramStart"/>
            <w:r w:rsidRPr="004E783D">
              <w:rPr>
                <w:strike/>
                <w:color w:val="FF0000"/>
              </w:rPr>
              <w:t>on-site;</w:t>
            </w:r>
            <w:proofErr w:type="gramEnd"/>
          </w:p>
          <w:p w14:paraId="492D67E6" w14:textId="632415A5" w:rsidR="00373021" w:rsidRPr="004E783D" w:rsidRDefault="00373021" w:rsidP="00C64865">
            <w:pPr>
              <w:pStyle w:val="Default"/>
              <w:numPr>
                <w:ilvl w:val="5"/>
                <w:numId w:val="2"/>
              </w:numPr>
              <w:rPr>
                <w:strike/>
                <w:color w:val="FF0000"/>
              </w:rPr>
            </w:pPr>
            <w:r w:rsidRPr="004E783D">
              <w:rPr>
                <w:strike/>
                <w:color w:val="FF0000"/>
              </w:rPr>
              <w:t xml:space="preserve">coaches to only drop off and pick up guests on-site.  At other times coaches to park off-site; and </w:t>
            </w:r>
          </w:p>
          <w:p w14:paraId="48367C69" w14:textId="01629E7A" w:rsidR="00373021" w:rsidRPr="004E783D" w:rsidRDefault="00373021" w:rsidP="00373021">
            <w:pPr>
              <w:pStyle w:val="Default"/>
              <w:numPr>
                <w:ilvl w:val="5"/>
                <w:numId w:val="2"/>
              </w:numPr>
              <w:rPr>
                <w:strike/>
                <w:color w:val="FF0000"/>
              </w:rPr>
            </w:pPr>
            <w:r w:rsidRPr="004E783D">
              <w:rPr>
                <w:strike/>
                <w:color w:val="FF0000"/>
              </w:rPr>
              <w:t>Taxis drop off and pick up to be managed on site.</w:t>
            </w:r>
          </w:p>
          <w:p w14:paraId="536ADF5B" w14:textId="77777777" w:rsidR="00373021" w:rsidRPr="004E783D" w:rsidRDefault="00373021">
            <w:pPr>
              <w:pStyle w:val="Default"/>
              <w:rPr>
                <w:strike/>
                <w:color w:val="FF0000"/>
              </w:rPr>
            </w:pPr>
          </w:p>
          <w:p w14:paraId="2B5E29C3" w14:textId="39C46209" w:rsidR="00373021" w:rsidRPr="004E783D" w:rsidRDefault="00373021">
            <w:pPr>
              <w:pStyle w:val="Default"/>
              <w:rPr>
                <w:strike/>
                <w:color w:val="FF0000"/>
              </w:rPr>
            </w:pPr>
            <w:r w:rsidRPr="004E783D">
              <w:rPr>
                <w:strike/>
                <w:color w:val="FF0000"/>
              </w:rPr>
              <w:t>c) identify the electric vehicle charging point spaces that are to be provided as 'active' spaces and which are to be 'passive' spaces in accordance with London Plan</w:t>
            </w:r>
            <w:r w:rsidR="006B2F5F" w:rsidRPr="004E783D">
              <w:rPr>
                <w:strike/>
                <w:color w:val="FF0000"/>
              </w:rPr>
              <w:t xml:space="preserve">. </w:t>
            </w:r>
            <w:r w:rsidRPr="004E783D">
              <w:rPr>
                <w:strike/>
                <w:color w:val="FF0000"/>
              </w:rPr>
              <w:t>The electric vehicle spaces charging spaces shall be implemented as approved.</w:t>
            </w:r>
          </w:p>
          <w:p w14:paraId="1B93FAFF" w14:textId="77777777" w:rsidR="00CF4887" w:rsidRPr="004E783D" w:rsidRDefault="00CF4887">
            <w:pPr>
              <w:pStyle w:val="Default"/>
              <w:rPr>
                <w:strike/>
                <w:color w:val="FF0000"/>
              </w:rPr>
            </w:pPr>
          </w:p>
          <w:p w14:paraId="5674F50E" w14:textId="007ECD3B" w:rsidR="00373021" w:rsidRPr="004E783D" w:rsidRDefault="00373021">
            <w:pPr>
              <w:pStyle w:val="Default"/>
              <w:rPr>
                <w:strike/>
                <w:color w:val="FF0000"/>
              </w:rPr>
            </w:pPr>
            <w:r w:rsidRPr="004E783D">
              <w:rPr>
                <w:strike/>
                <w:color w:val="FF0000"/>
              </w:rPr>
              <w:t xml:space="preserve">d) identify the blue-badge parking spaces within the car </w:t>
            </w:r>
            <w:proofErr w:type="gramStart"/>
            <w:r w:rsidRPr="004E783D">
              <w:rPr>
                <w:strike/>
                <w:color w:val="FF0000"/>
              </w:rPr>
              <w:t>park;</w:t>
            </w:r>
            <w:proofErr w:type="gramEnd"/>
          </w:p>
          <w:p w14:paraId="790A7653" w14:textId="77777777" w:rsidR="00CF4887" w:rsidRPr="004E783D" w:rsidRDefault="00CF4887">
            <w:pPr>
              <w:pStyle w:val="Default"/>
              <w:rPr>
                <w:strike/>
                <w:color w:val="FF0000"/>
              </w:rPr>
            </w:pPr>
          </w:p>
          <w:p w14:paraId="3728F547" w14:textId="26E4F96B" w:rsidR="00CF4887" w:rsidRPr="004E783D" w:rsidRDefault="00373021">
            <w:pPr>
              <w:pStyle w:val="Default"/>
              <w:rPr>
                <w:strike/>
                <w:color w:val="FF0000"/>
              </w:rPr>
            </w:pPr>
            <w:r w:rsidRPr="004E783D">
              <w:rPr>
                <w:strike/>
                <w:color w:val="FF0000"/>
              </w:rPr>
              <w:t>e) detail the provision of cycle parking including for staff and visitors to the development, which shall include the type of cycle stands proposed (including specification). The cycle stores shall remain in perpetuity and not be used for any other purpose.</w:t>
            </w:r>
          </w:p>
          <w:p w14:paraId="1889FB6A" w14:textId="77777777" w:rsidR="00CF4887" w:rsidRPr="004E783D" w:rsidRDefault="00CF4887">
            <w:pPr>
              <w:pStyle w:val="Default"/>
              <w:rPr>
                <w:strike/>
                <w:color w:val="FF0000"/>
              </w:rPr>
            </w:pPr>
          </w:p>
          <w:p w14:paraId="48C9EDC9" w14:textId="0AEF472B" w:rsidR="00373021" w:rsidRPr="004E783D" w:rsidRDefault="00373021">
            <w:pPr>
              <w:pStyle w:val="Default"/>
              <w:rPr>
                <w:strike/>
                <w:color w:val="FF0000"/>
              </w:rPr>
            </w:pPr>
            <w:r w:rsidRPr="004E783D">
              <w:rPr>
                <w:strike/>
                <w:color w:val="FF0000"/>
              </w:rPr>
              <w:lastRenderedPageBreak/>
              <w:t xml:space="preserve">The development shall be carried out with the approved details and the car park design and management plan shall be adhered to through the lifetime of the development unless otherwise agreed in writing with the local planning authority. </w:t>
            </w:r>
          </w:p>
          <w:p w14:paraId="7EF20CE0" w14:textId="77777777" w:rsidR="006B2F5F" w:rsidRPr="004E783D" w:rsidRDefault="006B2F5F">
            <w:pPr>
              <w:pStyle w:val="Default"/>
              <w:rPr>
                <w:strike/>
                <w:color w:val="FF0000"/>
              </w:rPr>
            </w:pPr>
          </w:p>
          <w:p w14:paraId="6B5345CB" w14:textId="77777777" w:rsidR="00373021" w:rsidRDefault="00373021">
            <w:pPr>
              <w:pStyle w:val="Default"/>
            </w:pPr>
            <w:r w:rsidRPr="004E783D">
              <w:rPr>
                <w:strike/>
                <w:color w:val="FF0000"/>
              </w:rPr>
              <w:t>REASON: To ensure that the development provides sufficient blue badge parking, cycle, motorcycle and electric vehicle charging points.</w:t>
            </w:r>
          </w:p>
          <w:p w14:paraId="2FB80052" w14:textId="14B7D42C" w:rsidR="00CB107D" w:rsidRDefault="00CB107D">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440C5FAF" w14:textId="5CC4D8FD" w:rsidR="00373021" w:rsidRDefault="004E783D">
            <w:pPr>
              <w:pStyle w:val="Default"/>
            </w:pPr>
            <w:r>
              <w:lastRenderedPageBreak/>
              <w:t>AMENDED</w:t>
            </w:r>
          </w:p>
          <w:p w14:paraId="35E33337" w14:textId="77777777" w:rsidR="00A80BD7" w:rsidRDefault="00A80BD7">
            <w:pPr>
              <w:pStyle w:val="Default"/>
            </w:pPr>
          </w:p>
          <w:p w14:paraId="49B293E0" w14:textId="58D1D6E7" w:rsidR="00861EC7" w:rsidRDefault="004E783D">
            <w:pPr>
              <w:pStyle w:val="Default"/>
            </w:pPr>
            <w:r>
              <w:t>Condition moved to be pre-commencement to align with Event Management Plan trigger in the draft s106.</w:t>
            </w:r>
          </w:p>
          <w:p w14:paraId="052E2F78" w14:textId="57DFB003" w:rsidR="004E783D" w:rsidRDefault="004E783D">
            <w:pPr>
              <w:pStyle w:val="Default"/>
            </w:pPr>
          </w:p>
          <w:p w14:paraId="3B703D61" w14:textId="5E2BBF6F" w:rsidR="004E783D" w:rsidRDefault="004E783D">
            <w:pPr>
              <w:pStyle w:val="Default"/>
            </w:pPr>
            <w:r>
              <w:t>New Condition 8.</w:t>
            </w:r>
          </w:p>
          <w:p w14:paraId="23A24BBD" w14:textId="3BD35BD2" w:rsidR="00A80BD7" w:rsidRDefault="00A80BD7" w:rsidP="004E783D">
            <w:pPr>
              <w:pStyle w:val="Default"/>
            </w:pPr>
          </w:p>
        </w:tc>
      </w:tr>
    </w:tbl>
    <w:p w14:paraId="5398F95F" w14:textId="77777777" w:rsidR="006B2F5F" w:rsidRDefault="006B2F5F">
      <w:pPr>
        <w:rPr>
          <w:rFonts w:ascii="Arial" w:hAnsi="Arial" w:cs="Arial"/>
          <w:b/>
          <w:bCs/>
          <w:sz w:val="24"/>
          <w:szCs w:val="24"/>
        </w:rPr>
      </w:pPr>
    </w:p>
    <w:p w14:paraId="6DD1E35D" w14:textId="77777777" w:rsidR="006348D8" w:rsidRDefault="00E015EF">
      <w:pPr>
        <w:rPr>
          <w:rFonts w:ascii="Arial" w:hAnsi="Arial" w:cs="Arial"/>
          <w:b/>
          <w:bCs/>
          <w:sz w:val="24"/>
          <w:szCs w:val="24"/>
        </w:rPr>
      </w:pPr>
      <w:r>
        <w:rPr>
          <w:rFonts w:ascii="Arial" w:hAnsi="Arial" w:cs="Arial"/>
          <w:b/>
          <w:bCs/>
          <w:sz w:val="24"/>
          <w:szCs w:val="24"/>
        </w:rPr>
        <w:t xml:space="preserve">POST FINAL COMPLETION </w:t>
      </w:r>
    </w:p>
    <w:tbl>
      <w:tblPr>
        <w:tblW w:w="13948" w:type="dxa"/>
        <w:tblCellMar>
          <w:left w:w="10" w:type="dxa"/>
          <w:right w:w="10" w:type="dxa"/>
        </w:tblCellMar>
        <w:tblLook w:val="04A0" w:firstRow="1" w:lastRow="0" w:firstColumn="1" w:lastColumn="0" w:noHBand="0" w:noVBand="1"/>
      </w:tblPr>
      <w:tblGrid>
        <w:gridCol w:w="823"/>
        <w:gridCol w:w="1781"/>
        <w:gridCol w:w="8448"/>
        <w:gridCol w:w="2896"/>
      </w:tblGrid>
      <w:tr w:rsidR="00E82E57" w14:paraId="78F4C74C" w14:textId="6EA04E22" w:rsidTr="00CF4887">
        <w:tc>
          <w:tcPr>
            <w:tcW w:w="82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80C52E9" w14:textId="77777777" w:rsidR="00E82E57" w:rsidRDefault="00E82E57">
            <w:pPr>
              <w:spacing w:after="0" w:line="240" w:lineRule="auto"/>
              <w:rPr>
                <w:rFonts w:ascii="Arial" w:hAnsi="Arial" w:cs="Arial"/>
                <w:b/>
                <w:bCs/>
                <w:sz w:val="24"/>
                <w:szCs w:val="24"/>
              </w:rPr>
            </w:pPr>
            <w:r>
              <w:rPr>
                <w:rFonts w:ascii="Arial" w:hAnsi="Arial" w:cs="Arial"/>
                <w:b/>
                <w:bCs/>
                <w:sz w:val="24"/>
                <w:szCs w:val="24"/>
              </w:rPr>
              <w:t>Con No.</w:t>
            </w:r>
          </w:p>
          <w:p w14:paraId="7BD56C50" w14:textId="77777777" w:rsidR="00E82E57" w:rsidRDefault="00E82E57">
            <w:pPr>
              <w:spacing w:after="0" w:line="240" w:lineRule="auto"/>
              <w:rPr>
                <w:rFonts w:ascii="Arial" w:hAnsi="Arial" w:cs="Arial"/>
                <w:b/>
                <w:bCs/>
                <w:sz w:val="24"/>
                <w:szCs w:val="24"/>
              </w:rPr>
            </w:pPr>
          </w:p>
        </w:tc>
        <w:tc>
          <w:tcPr>
            <w:tcW w:w="178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45A937B1" w14:textId="77777777" w:rsidR="00E82E57" w:rsidRDefault="00E82E57">
            <w:pPr>
              <w:spacing w:after="0" w:line="240" w:lineRule="auto"/>
              <w:rPr>
                <w:rFonts w:ascii="Arial" w:hAnsi="Arial" w:cs="Arial"/>
                <w:b/>
                <w:bCs/>
                <w:sz w:val="24"/>
                <w:szCs w:val="24"/>
              </w:rPr>
            </w:pPr>
            <w:r>
              <w:rPr>
                <w:rFonts w:ascii="Arial" w:hAnsi="Arial" w:cs="Arial"/>
                <w:b/>
                <w:bCs/>
                <w:sz w:val="24"/>
                <w:szCs w:val="24"/>
              </w:rPr>
              <w:t>CONDITION NAME</w:t>
            </w:r>
          </w:p>
        </w:tc>
        <w:tc>
          <w:tcPr>
            <w:tcW w:w="844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07CA5A3F" w14:textId="77777777" w:rsidR="00E82E57" w:rsidRDefault="00E82E57">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16E26CC2" w14:textId="3BAF8840" w:rsidR="00E82E57"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E82E57" w14:paraId="47915F85" w14:textId="07731271"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B973" w14:textId="12D5BFCD" w:rsidR="00E82E57" w:rsidRPr="00A80BD7" w:rsidRDefault="00A80BD7" w:rsidP="00A80BD7">
            <w:pPr>
              <w:spacing w:after="0" w:line="240" w:lineRule="auto"/>
              <w:rPr>
                <w:rFonts w:ascii="Arial" w:hAnsi="Arial" w:cs="Arial"/>
                <w:sz w:val="24"/>
                <w:szCs w:val="24"/>
              </w:rPr>
            </w:pPr>
            <w:r>
              <w:rPr>
                <w:rFonts w:ascii="Arial" w:hAnsi="Arial" w:cs="Arial"/>
                <w:sz w:val="24"/>
                <w:szCs w:val="24"/>
              </w:rPr>
              <w:t>20.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60F2" w14:textId="77777777" w:rsidR="00E82E57" w:rsidRDefault="00E82E57">
            <w:pPr>
              <w:spacing w:after="0" w:line="240" w:lineRule="auto"/>
              <w:rPr>
                <w:rFonts w:ascii="Arial" w:hAnsi="Arial" w:cs="Arial"/>
                <w:sz w:val="24"/>
                <w:szCs w:val="24"/>
              </w:rPr>
            </w:pPr>
            <w:r>
              <w:rPr>
                <w:rFonts w:ascii="Arial" w:hAnsi="Arial" w:cs="Arial"/>
                <w:sz w:val="24"/>
                <w:szCs w:val="24"/>
              </w:rPr>
              <w:t>Energy</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D96" w14:textId="77777777" w:rsidR="00E82E57" w:rsidRPr="009102D6" w:rsidRDefault="00E82E57" w:rsidP="009102D6">
            <w:pPr>
              <w:spacing w:after="0" w:line="240" w:lineRule="auto"/>
              <w:rPr>
                <w:rFonts w:ascii="Arial" w:hAnsi="Arial" w:cs="Arial"/>
                <w:sz w:val="24"/>
                <w:szCs w:val="24"/>
              </w:rPr>
            </w:pPr>
            <w:r w:rsidRPr="009102D6">
              <w:rPr>
                <w:rFonts w:ascii="Arial" w:hAnsi="Arial" w:cs="Arial"/>
                <w:sz w:val="24"/>
                <w:szCs w:val="24"/>
              </w:rPr>
              <w:t>The development shall be undertaken in accordance with the approved Energy Assessment (21/01/21), BREEAM Preliminary Assessment (05/01/21) and Overheating Analysis (21/01/21).  Within 3 months (or other such period agreed in writing by the local planning authority) of the final completion of the development a post construction assessment shall be undertaken demonstrating compliance with the approved Energy Assessment (21/01/21), BREEAM Preliminary Assessment (05/01/21) and Overheating Analysis (21/01/21) and this shall be submitted to the local planning authority for written approval.</w:t>
            </w:r>
          </w:p>
          <w:p w14:paraId="561CAB39" w14:textId="77777777" w:rsidR="006B2F5F" w:rsidRDefault="006B2F5F" w:rsidP="009102D6">
            <w:pPr>
              <w:spacing w:after="0" w:line="240" w:lineRule="auto"/>
              <w:rPr>
                <w:rFonts w:ascii="Arial" w:hAnsi="Arial" w:cs="Arial"/>
                <w:sz w:val="24"/>
                <w:szCs w:val="24"/>
              </w:rPr>
            </w:pPr>
          </w:p>
          <w:p w14:paraId="45FE1AC4" w14:textId="2EA39F22" w:rsidR="00E82E57" w:rsidRDefault="00E82E57" w:rsidP="009102D6">
            <w:pPr>
              <w:spacing w:after="0" w:line="240" w:lineRule="auto"/>
              <w:rPr>
                <w:rFonts w:ascii="Arial" w:hAnsi="Arial" w:cs="Arial"/>
                <w:sz w:val="24"/>
                <w:szCs w:val="24"/>
              </w:rPr>
            </w:pPr>
            <w:r w:rsidRPr="009102D6">
              <w:rPr>
                <w:rFonts w:ascii="Arial" w:hAnsi="Arial" w:cs="Arial"/>
                <w:sz w:val="24"/>
                <w:szCs w:val="24"/>
              </w:rPr>
              <w:t>REASON: To ensure the delivery of a sustainable development.</w:t>
            </w:r>
          </w:p>
          <w:p w14:paraId="20AA7D30" w14:textId="77777777" w:rsidR="00E82E57" w:rsidRDefault="00E82E57" w:rsidP="009102D6">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649722DC" w14:textId="74E08DA0" w:rsidR="00E82E57" w:rsidRPr="009102D6" w:rsidRDefault="00A80BD7" w:rsidP="009102D6">
            <w:pPr>
              <w:spacing w:after="0" w:line="240" w:lineRule="auto"/>
              <w:rPr>
                <w:rFonts w:ascii="Arial" w:hAnsi="Arial" w:cs="Arial"/>
                <w:sz w:val="24"/>
                <w:szCs w:val="24"/>
              </w:rPr>
            </w:pPr>
            <w:r>
              <w:rPr>
                <w:rFonts w:ascii="Arial" w:hAnsi="Arial" w:cs="Arial"/>
                <w:sz w:val="24"/>
                <w:szCs w:val="24"/>
              </w:rPr>
              <w:t>AGREED</w:t>
            </w:r>
          </w:p>
        </w:tc>
      </w:tr>
    </w:tbl>
    <w:p w14:paraId="627AFDFD" w14:textId="236EC1F5" w:rsidR="004E783D" w:rsidRDefault="004E783D"/>
    <w:p w14:paraId="6B138ED2" w14:textId="7ED539A0" w:rsidR="004E783D" w:rsidRDefault="004E783D"/>
    <w:p w14:paraId="5510A4C3" w14:textId="77777777" w:rsidR="0082689E" w:rsidRDefault="0082689E"/>
    <w:tbl>
      <w:tblPr>
        <w:tblW w:w="13948" w:type="dxa"/>
        <w:tblCellMar>
          <w:left w:w="10" w:type="dxa"/>
          <w:right w:w="10" w:type="dxa"/>
        </w:tblCellMar>
        <w:tblLook w:val="04A0" w:firstRow="1" w:lastRow="0" w:firstColumn="1" w:lastColumn="0" w:noHBand="0" w:noVBand="1"/>
      </w:tblPr>
      <w:tblGrid>
        <w:gridCol w:w="823"/>
        <w:gridCol w:w="1781"/>
        <w:gridCol w:w="8448"/>
        <w:gridCol w:w="2896"/>
      </w:tblGrid>
      <w:tr w:rsidR="00E82E57" w14:paraId="40E8B265" w14:textId="15213967"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5D4A" w14:textId="5577E762" w:rsidR="00E82E57" w:rsidRPr="004E783D" w:rsidRDefault="00AE254C" w:rsidP="00AE254C">
            <w:pPr>
              <w:spacing w:after="0" w:line="240" w:lineRule="auto"/>
              <w:rPr>
                <w:rFonts w:ascii="Arial" w:hAnsi="Arial" w:cs="Arial"/>
                <w:strike/>
                <w:color w:val="FF0000"/>
                <w:sz w:val="24"/>
                <w:szCs w:val="24"/>
              </w:rPr>
            </w:pPr>
            <w:r w:rsidRPr="004E783D">
              <w:rPr>
                <w:rFonts w:ascii="Arial" w:hAnsi="Arial" w:cs="Arial"/>
                <w:strike/>
                <w:color w:val="FF0000"/>
                <w:sz w:val="24"/>
                <w:szCs w:val="24"/>
              </w:rPr>
              <w:lastRenderedPageBreak/>
              <w:t>21.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AFE8" w14:textId="77777777" w:rsidR="00E82E57" w:rsidRPr="004E783D" w:rsidRDefault="00E82E57">
            <w:pPr>
              <w:spacing w:after="0" w:line="240" w:lineRule="auto"/>
              <w:rPr>
                <w:strike/>
                <w:color w:val="FF0000"/>
              </w:rPr>
            </w:pPr>
            <w:r w:rsidRPr="004E783D">
              <w:rPr>
                <w:rFonts w:ascii="Arial" w:hAnsi="Arial" w:cs="Arial"/>
                <w:strike/>
                <w:color w:val="FF0000"/>
                <w:sz w:val="24"/>
                <w:szCs w:val="24"/>
              </w:rPr>
              <w:t>Landscape</w:t>
            </w:r>
          </w:p>
          <w:p w14:paraId="77CE30D1"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Enhancement</w:t>
            </w:r>
          </w:p>
          <w:p w14:paraId="3C33C474"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 xml:space="preserve">Management </w:t>
            </w:r>
          </w:p>
          <w:p w14:paraId="290459CD"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Plan Establishment</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E823" w14:textId="2CE12625"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On completion of the development, an update to the first and each subsequent LEMP, covering the next 5-year period shall be submitted to the local planning authority for approval in writing, no later than 6 months prior to the conclusion of the then-current iteration, until 30 years from the end of the establishment period.</w:t>
            </w:r>
            <w:r w:rsidRPr="004E783D">
              <w:rPr>
                <w:strike/>
                <w:color w:val="FF0000"/>
              </w:rPr>
              <w:t xml:space="preserve"> </w:t>
            </w:r>
            <w:r w:rsidRPr="004E783D">
              <w:rPr>
                <w:rFonts w:ascii="Arial" w:hAnsi="Arial" w:cs="Arial"/>
                <w:strike/>
                <w:color w:val="FF0000"/>
                <w:sz w:val="24"/>
                <w:szCs w:val="24"/>
              </w:rPr>
              <w:t>The development shall be undertaken in accordance with the updated LEMP.</w:t>
            </w:r>
          </w:p>
          <w:p w14:paraId="7E1DF9E3" w14:textId="77777777" w:rsidR="006B2F5F" w:rsidRPr="004E783D" w:rsidRDefault="006B2F5F">
            <w:pPr>
              <w:spacing w:after="0" w:line="240" w:lineRule="auto"/>
              <w:rPr>
                <w:rFonts w:ascii="Arial" w:hAnsi="Arial" w:cs="Arial"/>
                <w:strike/>
                <w:color w:val="FF0000"/>
                <w:sz w:val="24"/>
                <w:szCs w:val="24"/>
              </w:rPr>
            </w:pPr>
          </w:p>
          <w:p w14:paraId="5FBB0EB3"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REASON: To ensure that the development makes appropriate provision for the protection, enhancement, creation and management of biodiversity within the site and surrounding area.</w:t>
            </w:r>
          </w:p>
          <w:p w14:paraId="5A63C77B" w14:textId="5F086296" w:rsidR="006B2F5F" w:rsidRPr="004E783D" w:rsidRDefault="006B2F5F">
            <w:pPr>
              <w:spacing w:after="0" w:line="240" w:lineRule="auto"/>
              <w:rPr>
                <w:rFonts w:ascii="Arial" w:hAnsi="Arial" w:cs="Arial"/>
                <w:strike/>
                <w:color w:val="FF0000"/>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32EB7F15" w14:textId="378E7884" w:rsidR="00E82E57" w:rsidRDefault="004E783D">
            <w:pPr>
              <w:spacing w:after="0" w:line="240" w:lineRule="auto"/>
              <w:rPr>
                <w:rFonts w:ascii="Arial" w:hAnsi="Arial" w:cs="Arial"/>
                <w:sz w:val="24"/>
                <w:szCs w:val="24"/>
              </w:rPr>
            </w:pPr>
            <w:r>
              <w:rPr>
                <w:rFonts w:ascii="Arial" w:hAnsi="Arial" w:cs="Arial"/>
                <w:sz w:val="24"/>
                <w:szCs w:val="24"/>
              </w:rPr>
              <w:t xml:space="preserve">DELETED </w:t>
            </w:r>
          </w:p>
          <w:p w14:paraId="666CBE8B" w14:textId="77777777" w:rsidR="00AE254C" w:rsidRDefault="00AE254C">
            <w:pPr>
              <w:spacing w:after="0" w:line="240" w:lineRule="auto"/>
              <w:rPr>
                <w:rFonts w:ascii="Arial" w:hAnsi="Arial" w:cs="Arial"/>
                <w:sz w:val="24"/>
                <w:szCs w:val="24"/>
              </w:rPr>
            </w:pPr>
          </w:p>
          <w:p w14:paraId="09321696" w14:textId="77777777" w:rsidR="00861EC7" w:rsidRDefault="00861EC7">
            <w:pPr>
              <w:spacing w:after="0" w:line="240" w:lineRule="auto"/>
              <w:rPr>
                <w:rFonts w:ascii="Arial" w:hAnsi="Arial" w:cs="Arial"/>
                <w:color w:val="000000"/>
              </w:rPr>
            </w:pPr>
            <w:r>
              <w:rPr>
                <w:rFonts w:ascii="Arial" w:hAnsi="Arial" w:cs="Arial"/>
                <w:color w:val="000000"/>
              </w:rPr>
              <w:t>Appellant Comment:</w:t>
            </w:r>
          </w:p>
          <w:p w14:paraId="4E8E7FDE" w14:textId="77777777" w:rsidR="00861EC7" w:rsidRDefault="00861EC7">
            <w:pPr>
              <w:spacing w:after="0" w:line="240" w:lineRule="auto"/>
              <w:rPr>
                <w:rFonts w:ascii="Arial" w:hAnsi="Arial" w:cs="Arial"/>
                <w:color w:val="000000"/>
              </w:rPr>
            </w:pPr>
          </w:p>
          <w:p w14:paraId="36A3D1FA" w14:textId="7D383F9E" w:rsidR="00AE254C" w:rsidRDefault="004E783D">
            <w:pPr>
              <w:spacing w:after="0" w:line="240" w:lineRule="auto"/>
              <w:rPr>
                <w:rFonts w:ascii="Arial" w:hAnsi="Arial" w:cs="Arial"/>
                <w:sz w:val="24"/>
                <w:szCs w:val="24"/>
              </w:rPr>
            </w:pPr>
            <w:r>
              <w:rPr>
                <w:rFonts w:ascii="Arial" w:hAnsi="Arial" w:cs="Arial"/>
                <w:color w:val="000000"/>
              </w:rPr>
              <w:t>Refer to comments on Condition 7 (LEMP)</w:t>
            </w:r>
          </w:p>
        </w:tc>
      </w:tr>
      <w:tr w:rsidR="00E82E57" w14:paraId="670B579B" w14:textId="45BB2814"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09812" w14:textId="1B14873A" w:rsidR="00E82E57" w:rsidRPr="004E783D" w:rsidRDefault="00AE254C" w:rsidP="00AE254C">
            <w:pPr>
              <w:spacing w:after="0" w:line="240" w:lineRule="auto"/>
              <w:rPr>
                <w:rFonts w:ascii="Arial" w:hAnsi="Arial" w:cs="Arial"/>
                <w:strike/>
                <w:color w:val="FF0000"/>
                <w:sz w:val="24"/>
                <w:szCs w:val="24"/>
              </w:rPr>
            </w:pPr>
            <w:r w:rsidRPr="004E783D">
              <w:rPr>
                <w:rFonts w:ascii="Arial" w:hAnsi="Arial" w:cs="Arial"/>
                <w:strike/>
                <w:color w:val="FF0000"/>
                <w:sz w:val="24"/>
                <w:szCs w:val="24"/>
              </w:rPr>
              <w:t>22.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BA0A"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Site feature</w:t>
            </w:r>
          </w:p>
          <w:p w14:paraId="7C3BE0C1"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Condition Assessment</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4520"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 xml:space="preserve">On completion of the development at 1, 3, 5 and every subsequent 5 year interval thereafter (together with each updated LEMP), the applicant or whoever then has legal responsibility for guaranteeing that the agreed biodiversity enhancements are delivered and maintained, shall provide to Harrow Council, for approval in writing a site feature condition assessment and shall be obliged to undertake such remedial action as may be required to ensure that the requirements are met, incorporating these within the LEMP programme.  </w:t>
            </w:r>
          </w:p>
          <w:p w14:paraId="03C7ED48" w14:textId="77777777" w:rsidR="006B2F5F" w:rsidRPr="004E783D" w:rsidRDefault="006B2F5F">
            <w:pPr>
              <w:spacing w:after="0" w:line="240" w:lineRule="auto"/>
              <w:rPr>
                <w:rFonts w:ascii="Arial" w:hAnsi="Arial" w:cs="Arial"/>
                <w:strike/>
                <w:color w:val="FF0000"/>
                <w:sz w:val="24"/>
                <w:szCs w:val="24"/>
              </w:rPr>
            </w:pPr>
          </w:p>
          <w:p w14:paraId="10AA9D97" w14:textId="1A608480"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REASON: To ensure that the development makes appropriate provision for the protection, enhancement, creation and management of biodiversity within the site and surrounding area.</w:t>
            </w:r>
          </w:p>
          <w:p w14:paraId="7C6C6FD6" w14:textId="77777777" w:rsidR="00E82E57" w:rsidRPr="004E783D" w:rsidRDefault="00E82E57">
            <w:pPr>
              <w:spacing w:after="0" w:line="240" w:lineRule="auto"/>
              <w:rPr>
                <w:rFonts w:ascii="Arial" w:hAnsi="Arial" w:cs="Arial"/>
                <w:strike/>
                <w:color w:val="FF0000"/>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E706A40" w14:textId="77777777" w:rsidR="004E783D" w:rsidRDefault="004E783D" w:rsidP="004E783D">
            <w:pPr>
              <w:spacing w:after="0" w:line="240" w:lineRule="auto"/>
              <w:rPr>
                <w:rFonts w:ascii="Arial" w:hAnsi="Arial" w:cs="Arial"/>
                <w:sz w:val="24"/>
                <w:szCs w:val="24"/>
              </w:rPr>
            </w:pPr>
            <w:r>
              <w:rPr>
                <w:rFonts w:ascii="Arial" w:hAnsi="Arial" w:cs="Arial"/>
                <w:sz w:val="24"/>
                <w:szCs w:val="24"/>
              </w:rPr>
              <w:t xml:space="preserve">DELETED </w:t>
            </w:r>
          </w:p>
          <w:p w14:paraId="19A8FF61" w14:textId="77777777" w:rsidR="004E783D" w:rsidRDefault="004E783D" w:rsidP="004E783D">
            <w:pPr>
              <w:spacing w:after="0" w:line="240" w:lineRule="auto"/>
              <w:rPr>
                <w:rFonts w:ascii="Arial" w:hAnsi="Arial" w:cs="Arial"/>
                <w:sz w:val="24"/>
                <w:szCs w:val="24"/>
              </w:rPr>
            </w:pPr>
          </w:p>
          <w:p w14:paraId="0359F5D2" w14:textId="77777777" w:rsidR="004E783D" w:rsidRDefault="004E783D" w:rsidP="004E783D">
            <w:pPr>
              <w:spacing w:after="0" w:line="240" w:lineRule="auto"/>
              <w:rPr>
                <w:rFonts w:ascii="Arial" w:hAnsi="Arial" w:cs="Arial"/>
                <w:color w:val="000000"/>
              </w:rPr>
            </w:pPr>
            <w:r>
              <w:rPr>
                <w:rFonts w:ascii="Arial" w:hAnsi="Arial" w:cs="Arial"/>
                <w:color w:val="000000"/>
              </w:rPr>
              <w:t>Appellant Comment:</w:t>
            </w:r>
          </w:p>
          <w:p w14:paraId="2D383B01" w14:textId="77777777" w:rsidR="004E783D" w:rsidRDefault="004E783D" w:rsidP="004E783D">
            <w:pPr>
              <w:spacing w:after="0" w:line="240" w:lineRule="auto"/>
              <w:rPr>
                <w:rFonts w:ascii="Arial" w:hAnsi="Arial" w:cs="Arial"/>
                <w:color w:val="000000"/>
              </w:rPr>
            </w:pPr>
          </w:p>
          <w:p w14:paraId="37FD7350" w14:textId="613C544D" w:rsidR="00AE254C" w:rsidRDefault="004E783D" w:rsidP="004E783D">
            <w:pPr>
              <w:spacing w:after="0" w:line="240" w:lineRule="auto"/>
              <w:rPr>
                <w:rFonts w:ascii="Arial" w:hAnsi="Arial" w:cs="Arial"/>
                <w:sz w:val="24"/>
                <w:szCs w:val="24"/>
              </w:rPr>
            </w:pPr>
            <w:r>
              <w:rPr>
                <w:rFonts w:ascii="Arial" w:hAnsi="Arial" w:cs="Arial"/>
                <w:color w:val="000000"/>
              </w:rPr>
              <w:t>Refer to comments on Condition 7 (LEMP)</w:t>
            </w:r>
          </w:p>
        </w:tc>
      </w:tr>
      <w:tr w:rsidR="00E82E57" w14:paraId="7260C857" w14:textId="113D9B0F"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0474C" w14:textId="05E944BD" w:rsidR="00E82E57" w:rsidRPr="001C501D" w:rsidRDefault="001C501D" w:rsidP="001C501D">
            <w:pPr>
              <w:spacing w:after="0" w:line="240" w:lineRule="auto"/>
              <w:rPr>
                <w:rFonts w:ascii="Arial" w:hAnsi="Arial" w:cs="Arial"/>
                <w:sz w:val="24"/>
                <w:szCs w:val="24"/>
              </w:rPr>
            </w:pPr>
            <w:r>
              <w:rPr>
                <w:rFonts w:ascii="Arial" w:hAnsi="Arial" w:cs="Arial"/>
                <w:sz w:val="24"/>
                <w:szCs w:val="24"/>
              </w:rPr>
              <w:t>2</w:t>
            </w:r>
            <w:r w:rsidR="004E783D">
              <w:rPr>
                <w:rFonts w:ascii="Arial" w:hAnsi="Arial" w:cs="Arial"/>
                <w:sz w:val="24"/>
                <w:szCs w:val="24"/>
              </w:rPr>
              <w:t>1</w:t>
            </w:r>
            <w:r>
              <w:rPr>
                <w:rFonts w:ascii="Arial" w:hAnsi="Arial" w:cs="Arial"/>
                <w:sz w:val="24"/>
                <w:szCs w:val="24"/>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F530" w14:textId="6EFF7D1B" w:rsidR="00E82E57" w:rsidRDefault="00E82E57">
            <w:pPr>
              <w:spacing w:after="0" w:line="240" w:lineRule="auto"/>
              <w:rPr>
                <w:rFonts w:ascii="Arial" w:hAnsi="Arial" w:cs="Arial"/>
                <w:sz w:val="24"/>
                <w:szCs w:val="24"/>
              </w:rPr>
            </w:pPr>
            <w:r>
              <w:rPr>
                <w:rFonts w:ascii="Arial" w:hAnsi="Arial" w:cs="Arial"/>
                <w:sz w:val="24"/>
                <w:szCs w:val="24"/>
              </w:rPr>
              <w:t xml:space="preserve">Noise and Ventilation </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5645" w14:textId="7F312E1C" w:rsidR="00E82E57" w:rsidRPr="009102D6" w:rsidRDefault="00E82E57" w:rsidP="009102D6">
            <w:pPr>
              <w:spacing w:after="0" w:line="240" w:lineRule="auto"/>
              <w:rPr>
                <w:rFonts w:ascii="Arial" w:hAnsi="Arial" w:cs="Arial"/>
                <w:sz w:val="24"/>
                <w:szCs w:val="24"/>
              </w:rPr>
            </w:pPr>
            <w:r w:rsidRPr="009102D6">
              <w:rPr>
                <w:rFonts w:ascii="Arial" w:hAnsi="Arial" w:cs="Arial"/>
                <w:sz w:val="24"/>
                <w:szCs w:val="24"/>
              </w:rPr>
              <w:t>On the completion of the development and prior to first use of the building, a follow up acoustic survey shall be submitted to the Local Planning Authority in writing to be agreed to demonstrate the installed plant complies with condition 11</w:t>
            </w:r>
            <w:r w:rsidR="001C501D">
              <w:rPr>
                <w:rFonts w:ascii="Arial" w:hAnsi="Arial" w:cs="Arial"/>
                <w:sz w:val="24"/>
                <w:szCs w:val="24"/>
              </w:rPr>
              <w:t xml:space="preserve"> </w:t>
            </w:r>
            <w:r w:rsidRPr="009102D6">
              <w:rPr>
                <w:rFonts w:ascii="Arial" w:hAnsi="Arial" w:cs="Arial"/>
                <w:sz w:val="24"/>
                <w:szCs w:val="24"/>
              </w:rPr>
              <w:t>(b) of this decision notice.</w:t>
            </w:r>
          </w:p>
          <w:p w14:paraId="7B877D48" w14:textId="77777777" w:rsidR="006B2F5F" w:rsidRDefault="006B2F5F" w:rsidP="009102D6">
            <w:pPr>
              <w:spacing w:after="0" w:line="240" w:lineRule="auto"/>
              <w:rPr>
                <w:rFonts w:ascii="Arial" w:hAnsi="Arial" w:cs="Arial"/>
                <w:sz w:val="24"/>
                <w:szCs w:val="24"/>
              </w:rPr>
            </w:pPr>
          </w:p>
          <w:p w14:paraId="158A36B0" w14:textId="1501A79A" w:rsidR="00E82E57" w:rsidRDefault="006B2F5F" w:rsidP="009102D6">
            <w:pPr>
              <w:spacing w:after="0" w:line="240" w:lineRule="auto"/>
              <w:rPr>
                <w:rFonts w:ascii="Arial" w:hAnsi="Arial" w:cs="Arial"/>
                <w:sz w:val="24"/>
                <w:szCs w:val="24"/>
              </w:rPr>
            </w:pPr>
            <w:r>
              <w:rPr>
                <w:rFonts w:ascii="Arial" w:hAnsi="Arial" w:cs="Arial"/>
                <w:sz w:val="24"/>
                <w:szCs w:val="24"/>
              </w:rPr>
              <w:t xml:space="preserve">REASON: </w:t>
            </w:r>
            <w:r w:rsidR="00E82E57" w:rsidRPr="009102D6">
              <w:rPr>
                <w:rFonts w:ascii="Arial" w:hAnsi="Arial" w:cs="Arial"/>
                <w:sz w:val="24"/>
                <w:szCs w:val="24"/>
              </w:rPr>
              <w:t>To ensure that potential adverse noise impacts to residential premises are mitigated.</w:t>
            </w:r>
          </w:p>
        </w:tc>
        <w:tc>
          <w:tcPr>
            <w:tcW w:w="2896" w:type="dxa"/>
            <w:tcBorders>
              <w:top w:val="single" w:sz="4" w:space="0" w:color="000000"/>
              <w:left w:val="single" w:sz="4" w:space="0" w:color="000000"/>
              <w:bottom w:val="single" w:sz="4" w:space="0" w:color="000000"/>
              <w:right w:val="single" w:sz="4" w:space="0" w:color="000000"/>
            </w:tcBorders>
          </w:tcPr>
          <w:p w14:paraId="03723D82" w14:textId="6787E76F" w:rsidR="00E82E57" w:rsidRPr="009102D6" w:rsidRDefault="001C501D" w:rsidP="009102D6">
            <w:pPr>
              <w:spacing w:after="0" w:line="240" w:lineRule="auto"/>
              <w:rPr>
                <w:rFonts w:ascii="Arial" w:hAnsi="Arial" w:cs="Arial"/>
                <w:sz w:val="24"/>
                <w:szCs w:val="24"/>
              </w:rPr>
            </w:pPr>
            <w:r>
              <w:rPr>
                <w:rFonts w:ascii="Arial" w:hAnsi="Arial" w:cs="Arial"/>
                <w:sz w:val="24"/>
                <w:szCs w:val="24"/>
              </w:rPr>
              <w:t>AGREED</w:t>
            </w:r>
          </w:p>
        </w:tc>
      </w:tr>
    </w:tbl>
    <w:p w14:paraId="031B3B0A" w14:textId="17DE3828" w:rsidR="0024416F" w:rsidRDefault="0024416F">
      <w:pPr>
        <w:rPr>
          <w:rFonts w:ascii="Arial" w:hAnsi="Arial" w:cs="Arial"/>
          <w:b/>
          <w:bCs/>
          <w:sz w:val="24"/>
          <w:szCs w:val="24"/>
        </w:rPr>
      </w:pPr>
    </w:p>
    <w:p w14:paraId="04E8B838" w14:textId="10435B88" w:rsidR="006348D8" w:rsidRDefault="00E015EF">
      <w:pPr>
        <w:rPr>
          <w:rFonts w:ascii="Arial" w:hAnsi="Arial" w:cs="Arial"/>
          <w:b/>
          <w:bCs/>
          <w:sz w:val="24"/>
          <w:szCs w:val="24"/>
        </w:rPr>
      </w:pPr>
      <w:r>
        <w:rPr>
          <w:rFonts w:ascii="Arial" w:hAnsi="Arial" w:cs="Arial"/>
          <w:b/>
          <w:bCs/>
          <w:sz w:val="24"/>
          <w:szCs w:val="24"/>
        </w:rPr>
        <w:lastRenderedPageBreak/>
        <w:t>COMPLAINCE</w:t>
      </w:r>
    </w:p>
    <w:tbl>
      <w:tblPr>
        <w:tblW w:w="13948" w:type="dxa"/>
        <w:tblCellMar>
          <w:left w:w="10" w:type="dxa"/>
          <w:right w:w="10" w:type="dxa"/>
        </w:tblCellMar>
        <w:tblLook w:val="04A0" w:firstRow="1" w:lastRow="0" w:firstColumn="1" w:lastColumn="0" w:noHBand="0" w:noVBand="1"/>
      </w:tblPr>
      <w:tblGrid>
        <w:gridCol w:w="930"/>
        <w:gridCol w:w="1700"/>
        <w:gridCol w:w="8422"/>
        <w:gridCol w:w="2896"/>
      </w:tblGrid>
      <w:tr w:rsidR="00CF4887" w14:paraId="33C17AE2" w14:textId="43B19A72" w:rsidTr="00CF4887">
        <w:tc>
          <w:tcPr>
            <w:tcW w:w="93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6EEFEA1F" w14:textId="77777777" w:rsidR="00CF4887" w:rsidRDefault="00CF4887">
            <w:pPr>
              <w:spacing w:after="0" w:line="240" w:lineRule="auto"/>
              <w:rPr>
                <w:rFonts w:ascii="Arial" w:hAnsi="Arial" w:cs="Arial"/>
                <w:b/>
                <w:bCs/>
                <w:sz w:val="24"/>
                <w:szCs w:val="24"/>
              </w:rPr>
            </w:pPr>
            <w:r>
              <w:rPr>
                <w:rFonts w:ascii="Arial" w:hAnsi="Arial" w:cs="Arial"/>
                <w:b/>
                <w:bCs/>
                <w:sz w:val="24"/>
                <w:szCs w:val="24"/>
              </w:rPr>
              <w:t>Con No.</w:t>
            </w:r>
          </w:p>
          <w:p w14:paraId="04F5A6CB" w14:textId="77777777" w:rsidR="00CF4887" w:rsidRDefault="00CF4887">
            <w:pPr>
              <w:spacing w:after="0" w:line="240" w:lineRule="auto"/>
              <w:rPr>
                <w:rFonts w:ascii="Arial" w:hAnsi="Arial" w:cs="Arial"/>
                <w:b/>
                <w:bCs/>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F0C7337" w14:textId="77777777" w:rsidR="00CF4887" w:rsidRDefault="00CF4887">
            <w:pPr>
              <w:spacing w:after="0" w:line="240" w:lineRule="auto"/>
              <w:rPr>
                <w:rFonts w:ascii="Arial" w:hAnsi="Arial" w:cs="Arial"/>
                <w:b/>
                <w:bCs/>
                <w:sz w:val="24"/>
                <w:szCs w:val="24"/>
              </w:rPr>
            </w:pPr>
            <w:r>
              <w:rPr>
                <w:rFonts w:ascii="Arial" w:hAnsi="Arial" w:cs="Arial"/>
                <w:b/>
                <w:bCs/>
                <w:sz w:val="24"/>
                <w:szCs w:val="24"/>
              </w:rPr>
              <w:t>CONDITION NAME</w:t>
            </w:r>
          </w:p>
        </w:tc>
        <w:tc>
          <w:tcPr>
            <w:tcW w:w="842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7BACEB08" w14:textId="77777777" w:rsidR="00CF4887" w:rsidRDefault="00CF4887">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0F7EE59A" w14:textId="202B92E4" w:rsidR="00CF4887"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1562A4" w14:paraId="70967128" w14:textId="77777777"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87E18" w14:textId="5DAE52B5" w:rsidR="001562A4" w:rsidRDefault="004E783D" w:rsidP="00CF4887">
            <w:pPr>
              <w:spacing w:after="0" w:line="240" w:lineRule="auto"/>
              <w:rPr>
                <w:rFonts w:ascii="Arial" w:hAnsi="Arial" w:cs="Arial"/>
                <w:sz w:val="24"/>
                <w:szCs w:val="24"/>
              </w:rPr>
            </w:pPr>
            <w:r w:rsidRPr="004E783D">
              <w:rPr>
                <w:rFonts w:ascii="Arial" w:hAnsi="Arial" w:cs="Arial"/>
                <w:color w:val="FF0000"/>
                <w:sz w:val="24"/>
                <w:szCs w:val="24"/>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21EE" w14:textId="5108CC6C" w:rsidR="001562A4" w:rsidRDefault="001562A4">
            <w:pPr>
              <w:spacing w:after="0" w:line="240" w:lineRule="auto"/>
              <w:rPr>
                <w:rFonts w:ascii="Arial" w:hAnsi="Arial" w:cs="Arial"/>
                <w:sz w:val="24"/>
                <w:szCs w:val="24"/>
              </w:rPr>
            </w:pPr>
            <w:r w:rsidRPr="001562A4">
              <w:rPr>
                <w:rFonts w:ascii="Arial" w:hAnsi="Arial" w:cs="Arial"/>
                <w:color w:val="FF0000"/>
                <w:sz w:val="24"/>
                <w:szCs w:val="24"/>
              </w:rPr>
              <w:t xml:space="preserve">Ecology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F336" w14:textId="1BA356C1" w:rsidR="001562A4" w:rsidRPr="001562A4" w:rsidRDefault="001562A4">
            <w:pPr>
              <w:autoSpaceDE w:val="0"/>
              <w:spacing w:after="0" w:line="240" w:lineRule="auto"/>
              <w:jc w:val="both"/>
              <w:rPr>
                <w:rFonts w:ascii="Arial" w:hAnsi="Arial" w:cs="Arial"/>
                <w:color w:val="FF0000"/>
                <w:sz w:val="24"/>
                <w:szCs w:val="24"/>
              </w:rPr>
            </w:pPr>
            <w:r w:rsidRPr="001562A4">
              <w:rPr>
                <w:rFonts w:ascii="Arial" w:hAnsi="Arial" w:cs="Arial"/>
                <w:color w:val="FF0000"/>
                <w:sz w:val="24"/>
                <w:szCs w:val="24"/>
              </w:rPr>
              <w:t xml:space="preserve">The development hereby permitted shall be undertaken in accordance with the recommendations of the Ecological Assessment (January 2021 </w:t>
            </w:r>
            <w:r>
              <w:rPr>
                <w:rFonts w:ascii="Arial" w:hAnsi="Arial" w:cs="Arial"/>
                <w:color w:val="FF0000"/>
                <w:sz w:val="24"/>
                <w:szCs w:val="24"/>
              </w:rPr>
              <w:t xml:space="preserve">Ref: </w:t>
            </w:r>
            <w:r w:rsidRPr="001562A4">
              <w:rPr>
                <w:rFonts w:ascii="Arial" w:hAnsi="Arial" w:cs="Arial"/>
                <w:color w:val="FF0000"/>
                <w:sz w:val="24"/>
                <w:szCs w:val="24"/>
              </w:rPr>
              <w:t>R01 Rev F) and Ecological Technical Note (September 2021 Ref: R03 Rev B) by Tyler Grange. The development shall be carried out in accordance with the precautionary ecological mitigation and enhancement measures set out therein.</w:t>
            </w:r>
          </w:p>
          <w:p w14:paraId="26747EAE" w14:textId="19CEB50A" w:rsidR="001562A4" w:rsidRDefault="001562A4" w:rsidP="001562A4">
            <w:pPr>
              <w:autoSpaceDE w:val="0"/>
              <w:spacing w:after="0" w:line="240" w:lineRule="auto"/>
              <w:jc w:val="both"/>
              <w:rPr>
                <w:rFonts w:ascii="Arial" w:hAnsi="Arial" w:cs="Arial"/>
                <w:color w:val="000000"/>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E2C9D2B" w14:textId="2BFE7DE2" w:rsidR="001562A4" w:rsidRDefault="001562A4">
            <w:pPr>
              <w:autoSpaceDE w:val="0"/>
              <w:spacing w:after="0" w:line="240" w:lineRule="auto"/>
              <w:jc w:val="both"/>
              <w:rPr>
                <w:rFonts w:ascii="Arial" w:hAnsi="Arial" w:cs="Arial"/>
                <w:color w:val="000000"/>
                <w:sz w:val="24"/>
                <w:szCs w:val="24"/>
              </w:rPr>
            </w:pPr>
            <w:r>
              <w:rPr>
                <w:rFonts w:ascii="Arial" w:hAnsi="Arial" w:cs="Arial"/>
                <w:color w:val="000000"/>
                <w:sz w:val="24"/>
                <w:szCs w:val="24"/>
              </w:rPr>
              <w:t>TO BE AGREED</w:t>
            </w:r>
          </w:p>
        </w:tc>
      </w:tr>
      <w:tr w:rsidR="00CF4887" w14:paraId="7642A000" w14:textId="123B04CA"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F603" w14:textId="2848A6FD" w:rsidR="00CF4887" w:rsidRPr="00CF4887" w:rsidRDefault="00CF4887" w:rsidP="00CF4887">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3</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969F" w14:textId="77777777" w:rsidR="00CF4887" w:rsidRDefault="00CF4887">
            <w:pPr>
              <w:spacing w:after="0" w:line="240" w:lineRule="auto"/>
              <w:rPr>
                <w:rFonts w:ascii="Arial" w:hAnsi="Arial" w:cs="Arial"/>
                <w:sz w:val="24"/>
                <w:szCs w:val="24"/>
              </w:rPr>
            </w:pPr>
            <w:r>
              <w:rPr>
                <w:rFonts w:ascii="Arial" w:hAnsi="Arial" w:cs="Arial"/>
                <w:sz w:val="24"/>
                <w:szCs w:val="24"/>
              </w:rPr>
              <w:t>Trees</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412E" w14:textId="0A1CF6B7" w:rsidR="00CF4887" w:rsidRDefault="00CF4887">
            <w:pPr>
              <w:autoSpaceDE w:val="0"/>
              <w:spacing w:after="0" w:line="240" w:lineRule="auto"/>
              <w:jc w:val="both"/>
            </w:pPr>
            <w:r>
              <w:rPr>
                <w:rFonts w:ascii="Arial" w:hAnsi="Arial" w:cs="Arial"/>
                <w:color w:val="000000"/>
                <w:sz w:val="24"/>
                <w:szCs w:val="24"/>
              </w:rPr>
              <w:t>The development hereby permitted shall be undertaken in accordance with the recommendations of the</w:t>
            </w:r>
            <w:r>
              <w:rPr>
                <w:rFonts w:ascii="Arial" w:hAnsi="Arial" w:cs="Arial"/>
                <w:sz w:val="24"/>
                <w:szCs w:val="24"/>
              </w:rPr>
              <w:t xml:space="preserve"> Arboricultural Impact Assessment Ref by David Clarke.</w:t>
            </w:r>
            <w:r w:rsidR="006B2F5F">
              <w:rPr>
                <w:rFonts w:ascii="Arial" w:hAnsi="Arial" w:cs="Arial"/>
                <w:sz w:val="24"/>
                <w:szCs w:val="24"/>
              </w:rPr>
              <w:t xml:space="preserve"> </w:t>
            </w:r>
            <w:r>
              <w:rPr>
                <w:rFonts w:ascii="Arial" w:hAnsi="Arial" w:cs="Arial"/>
                <w:color w:val="000000"/>
                <w:sz w:val="24"/>
                <w:szCs w:val="24"/>
              </w:rPr>
              <w:t>This will include that arboricultural supervision is undertaken throughout the project and the development shall be carried out in accordance with the Tree Protection Plan and Method Statement. The tree protection measures shall be erected before any equipment, machinery or materials are brought on to the site for the purposes of the development, and shall be maintained until all equipment, machinery and surplus materials have been removed from the site. Nothing shall be stored or placed in any area fenced in accordance with this condition, and the ground levels within those areas shall not be altered, nor shall any excavation be made, without the written consent of the local planning authority.</w:t>
            </w:r>
          </w:p>
          <w:p w14:paraId="1A3D638A" w14:textId="77777777" w:rsidR="0024416F" w:rsidRDefault="0024416F">
            <w:pPr>
              <w:autoSpaceDE w:val="0"/>
              <w:spacing w:after="0" w:line="240" w:lineRule="auto"/>
              <w:jc w:val="both"/>
              <w:rPr>
                <w:rFonts w:ascii="Arial" w:hAnsi="Arial" w:cs="Arial"/>
                <w:color w:val="000000"/>
                <w:sz w:val="24"/>
                <w:szCs w:val="24"/>
              </w:rPr>
            </w:pPr>
          </w:p>
          <w:p w14:paraId="312D5F5F" w14:textId="46B49ED0" w:rsidR="00CF4887" w:rsidRDefault="00CF4887">
            <w:pPr>
              <w:autoSpaceDE w:val="0"/>
              <w:spacing w:after="0" w:line="240" w:lineRule="auto"/>
              <w:jc w:val="both"/>
              <w:rPr>
                <w:rFonts w:ascii="Arial" w:hAnsi="Arial" w:cs="Arial"/>
                <w:color w:val="000000"/>
                <w:sz w:val="24"/>
                <w:szCs w:val="24"/>
              </w:rPr>
            </w:pPr>
            <w:r>
              <w:rPr>
                <w:rFonts w:ascii="Arial" w:hAnsi="Arial" w:cs="Arial"/>
                <w:color w:val="000000"/>
                <w:sz w:val="24"/>
                <w:szCs w:val="24"/>
              </w:rPr>
              <w:t>REASON: The existing trees represent an important amenity feature which the local planning authority considers should be protected.</w:t>
            </w:r>
          </w:p>
          <w:p w14:paraId="34B09B4D"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D336390" w14:textId="16CB56D3" w:rsidR="00CF4887" w:rsidRDefault="0024416F">
            <w:pPr>
              <w:autoSpaceDE w:val="0"/>
              <w:spacing w:after="0" w:line="240" w:lineRule="auto"/>
              <w:jc w:val="both"/>
              <w:rPr>
                <w:rFonts w:ascii="Arial" w:hAnsi="Arial" w:cs="Arial"/>
                <w:color w:val="000000"/>
                <w:sz w:val="24"/>
                <w:szCs w:val="24"/>
              </w:rPr>
            </w:pPr>
            <w:r>
              <w:rPr>
                <w:rFonts w:ascii="Arial" w:hAnsi="Arial" w:cs="Arial"/>
                <w:color w:val="000000"/>
                <w:sz w:val="24"/>
                <w:szCs w:val="24"/>
              </w:rPr>
              <w:t>AGREED</w:t>
            </w:r>
          </w:p>
        </w:tc>
      </w:tr>
    </w:tbl>
    <w:p w14:paraId="67239E7B" w14:textId="5C83B7E3" w:rsidR="0082689E" w:rsidRDefault="0082689E"/>
    <w:p w14:paraId="44326C30" w14:textId="77777777" w:rsidR="0082689E" w:rsidRDefault="0082689E"/>
    <w:tbl>
      <w:tblPr>
        <w:tblW w:w="13948" w:type="dxa"/>
        <w:tblCellMar>
          <w:left w:w="10" w:type="dxa"/>
          <w:right w:w="10" w:type="dxa"/>
        </w:tblCellMar>
        <w:tblLook w:val="04A0" w:firstRow="1" w:lastRow="0" w:firstColumn="1" w:lastColumn="0" w:noHBand="0" w:noVBand="1"/>
      </w:tblPr>
      <w:tblGrid>
        <w:gridCol w:w="930"/>
        <w:gridCol w:w="1700"/>
        <w:gridCol w:w="8422"/>
        <w:gridCol w:w="2896"/>
      </w:tblGrid>
      <w:tr w:rsidR="00CF4887" w14:paraId="6C443F5C" w14:textId="377F95A2"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27B1" w14:textId="1E05FF66" w:rsidR="00CF4887" w:rsidRPr="00AD2A47" w:rsidRDefault="00AD2A47" w:rsidP="00AD2A47">
            <w:pPr>
              <w:spacing w:after="0" w:line="240" w:lineRule="auto"/>
              <w:rPr>
                <w:rFonts w:ascii="Arial" w:hAnsi="Arial" w:cs="Arial"/>
                <w:sz w:val="24"/>
                <w:szCs w:val="24"/>
              </w:rPr>
            </w:pPr>
            <w:r>
              <w:rPr>
                <w:rFonts w:ascii="Arial" w:hAnsi="Arial" w:cs="Arial"/>
                <w:sz w:val="24"/>
                <w:szCs w:val="24"/>
              </w:rPr>
              <w:lastRenderedPageBreak/>
              <w:t>2</w:t>
            </w:r>
            <w:r w:rsidR="0082689E">
              <w:rPr>
                <w:rFonts w:ascii="Arial" w:hAnsi="Arial" w:cs="Arial"/>
                <w:sz w:val="24"/>
                <w:szCs w:val="24"/>
              </w:rPr>
              <w:t>4</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AFB4" w14:textId="77777777" w:rsidR="00CF4887" w:rsidRDefault="00CF4887">
            <w:pPr>
              <w:spacing w:after="0" w:line="240" w:lineRule="auto"/>
              <w:rPr>
                <w:rFonts w:ascii="Arial" w:hAnsi="Arial" w:cs="Arial"/>
                <w:sz w:val="24"/>
                <w:szCs w:val="24"/>
              </w:rPr>
            </w:pPr>
            <w:r>
              <w:rPr>
                <w:rFonts w:ascii="Arial" w:hAnsi="Arial" w:cs="Arial"/>
                <w:sz w:val="24"/>
                <w:szCs w:val="24"/>
              </w:rPr>
              <w:t xml:space="preserve">Refuse Storage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76B7" w14:textId="77777777" w:rsidR="00CF4887" w:rsidRDefault="00CF4887">
            <w:pPr>
              <w:spacing w:after="0" w:line="240" w:lineRule="auto"/>
              <w:rPr>
                <w:rFonts w:ascii="Arial" w:hAnsi="Arial" w:cs="Arial"/>
                <w:sz w:val="24"/>
                <w:szCs w:val="24"/>
              </w:rPr>
            </w:pPr>
            <w:r>
              <w:rPr>
                <w:rFonts w:ascii="Arial" w:hAnsi="Arial" w:cs="Arial"/>
                <w:sz w:val="24"/>
                <w:szCs w:val="24"/>
              </w:rPr>
              <w:t xml:space="preserve">The refuse bins shall be </w:t>
            </w:r>
            <w:proofErr w:type="gramStart"/>
            <w:r>
              <w:rPr>
                <w:rFonts w:ascii="Arial" w:hAnsi="Arial" w:cs="Arial"/>
                <w:sz w:val="24"/>
                <w:szCs w:val="24"/>
              </w:rPr>
              <w:t>stored at all times</w:t>
            </w:r>
            <w:proofErr w:type="gramEnd"/>
            <w:r>
              <w:rPr>
                <w:rFonts w:ascii="Arial" w:hAnsi="Arial" w:cs="Arial"/>
                <w:sz w:val="24"/>
                <w:szCs w:val="24"/>
              </w:rPr>
              <w:t>, other than on collection days, in the designated refuse storage area, as shown on the approved drawing plans.</w:t>
            </w:r>
          </w:p>
          <w:p w14:paraId="35C2F586" w14:textId="77777777" w:rsidR="0024416F" w:rsidRDefault="0024416F">
            <w:pPr>
              <w:spacing w:after="0" w:line="240" w:lineRule="auto"/>
              <w:rPr>
                <w:rFonts w:ascii="Arial" w:hAnsi="Arial" w:cs="Arial"/>
                <w:sz w:val="24"/>
                <w:szCs w:val="24"/>
              </w:rPr>
            </w:pPr>
          </w:p>
          <w:p w14:paraId="33501AA8" w14:textId="402064AC" w:rsidR="00CF4887" w:rsidRDefault="00CF4887">
            <w:pPr>
              <w:spacing w:after="0" w:line="240" w:lineRule="auto"/>
              <w:rPr>
                <w:rFonts w:ascii="Arial" w:hAnsi="Arial" w:cs="Arial"/>
                <w:sz w:val="24"/>
                <w:szCs w:val="24"/>
              </w:rPr>
            </w:pPr>
            <w:r>
              <w:rPr>
                <w:rFonts w:ascii="Arial" w:hAnsi="Arial" w:cs="Arial"/>
                <w:sz w:val="24"/>
                <w:szCs w:val="24"/>
              </w:rPr>
              <w:t>REASON: To safeguard the appearance and character of the surrounding area</w:t>
            </w:r>
          </w:p>
          <w:p w14:paraId="231B6025"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349C2751" w14:textId="06A22921" w:rsidR="00CF4887" w:rsidRDefault="00AD2A47">
            <w:pPr>
              <w:spacing w:after="0" w:line="240" w:lineRule="auto"/>
              <w:rPr>
                <w:rFonts w:ascii="Arial" w:hAnsi="Arial" w:cs="Arial"/>
                <w:sz w:val="24"/>
                <w:szCs w:val="24"/>
              </w:rPr>
            </w:pPr>
            <w:r>
              <w:rPr>
                <w:rFonts w:ascii="Arial" w:hAnsi="Arial" w:cs="Arial"/>
                <w:sz w:val="24"/>
                <w:szCs w:val="24"/>
              </w:rPr>
              <w:t>AGREED</w:t>
            </w:r>
          </w:p>
        </w:tc>
      </w:tr>
      <w:tr w:rsidR="00CF4887" w14:paraId="2069D772" w14:textId="659D227E"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970C" w14:textId="41CD7D90" w:rsidR="00CF4887" w:rsidRPr="00AD2A47" w:rsidRDefault="00AD2A47" w:rsidP="00AD2A47">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5</w:t>
            </w:r>
            <w:r>
              <w:rPr>
                <w:rFonts w:ascii="Arial" w:hAnsi="Arial" w:cs="Arial"/>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6D1E" w14:textId="77777777" w:rsidR="00CF4887" w:rsidRDefault="00CF4887">
            <w:pPr>
              <w:spacing w:after="0" w:line="240" w:lineRule="auto"/>
              <w:rPr>
                <w:rFonts w:ascii="Arial" w:hAnsi="Arial" w:cs="Arial"/>
                <w:sz w:val="24"/>
                <w:szCs w:val="24"/>
              </w:rPr>
            </w:pPr>
            <w:r>
              <w:rPr>
                <w:rFonts w:ascii="Arial" w:hAnsi="Arial" w:cs="Arial"/>
                <w:sz w:val="24"/>
                <w:szCs w:val="24"/>
              </w:rPr>
              <w:t>Flood Lighting</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F5DC" w14:textId="77777777" w:rsidR="00CF4887" w:rsidRDefault="00CF4887">
            <w:pPr>
              <w:spacing w:after="0" w:line="240" w:lineRule="auto"/>
              <w:rPr>
                <w:rFonts w:ascii="Arial" w:hAnsi="Arial" w:cs="Arial"/>
                <w:sz w:val="24"/>
                <w:szCs w:val="24"/>
              </w:rPr>
            </w:pPr>
            <w:r>
              <w:rPr>
                <w:rFonts w:ascii="Arial" w:hAnsi="Arial" w:cs="Arial"/>
                <w:sz w:val="24"/>
                <w:szCs w:val="24"/>
              </w:rPr>
              <w:t>No floodlighting or other form of external lighting shall be installed unless approved in writing by the Local Planning Authority. Such details shall include location, height, type and direction of light sources and intensity of illumination. Any lighting that is so installed shall not thereafter be altered without the prior consent in writing of the Local Planning Authority other than for routine maintenance which does not change its details.</w:t>
            </w:r>
          </w:p>
          <w:p w14:paraId="0DE2DA0E" w14:textId="77777777" w:rsidR="00AB356D" w:rsidRDefault="00AB356D">
            <w:pPr>
              <w:spacing w:after="0" w:line="240" w:lineRule="auto"/>
              <w:rPr>
                <w:rFonts w:ascii="Arial" w:hAnsi="Arial" w:cs="Arial"/>
                <w:sz w:val="24"/>
                <w:szCs w:val="24"/>
              </w:rPr>
            </w:pPr>
          </w:p>
          <w:p w14:paraId="6B94CA37" w14:textId="50A9670A" w:rsidR="00CF4887" w:rsidRDefault="00CF4887">
            <w:pPr>
              <w:spacing w:after="0" w:line="240" w:lineRule="auto"/>
              <w:rPr>
                <w:rFonts w:ascii="Arial" w:hAnsi="Arial" w:cs="Arial"/>
                <w:sz w:val="24"/>
                <w:szCs w:val="24"/>
              </w:rPr>
            </w:pPr>
            <w:r>
              <w:rPr>
                <w:rFonts w:ascii="Arial" w:hAnsi="Arial" w:cs="Arial"/>
                <w:sz w:val="24"/>
                <w:szCs w:val="24"/>
              </w:rPr>
              <w:t>REASON: To protect the amenity of existing and future occupiers of the development.</w:t>
            </w:r>
          </w:p>
          <w:p w14:paraId="461EA341"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8413455" w14:textId="587FC196" w:rsidR="00CF4887" w:rsidRDefault="00AD2A47">
            <w:pPr>
              <w:spacing w:after="0" w:line="240" w:lineRule="auto"/>
              <w:rPr>
                <w:rFonts w:ascii="Arial" w:hAnsi="Arial" w:cs="Arial"/>
                <w:sz w:val="24"/>
                <w:szCs w:val="24"/>
              </w:rPr>
            </w:pPr>
            <w:r>
              <w:rPr>
                <w:rFonts w:ascii="Arial" w:hAnsi="Arial" w:cs="Arial"/>
                <w:sz w:val="24"/>
                <w:szCs w:val="24"/>
              </w:rPr>
              <w:t>AGREED</w:t>
            </w:r>
          </w:p>
        </w:tc>
      </w:tr>
      <w:tr w:rsidR="00CF4887" w14:paraId="54A7331E" w14:textId="588184AF"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FA4C" w14:textId="36719A5E" w:rsidR="00CF4887" w:rsidRPr="00861EC7" w:rsidRDefault="00861EC7" w:rsidP="00861EC7">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6</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ECD4" w14:textId="77777777" w:rsidR="00CF4887" w:rsidRDefault="00CF4887">
            <w:pPr>
              <w:spacing w:after="0" w:line="240" w:lineRule="auto"/>
            </w:pPr>
            <w:r>
              <w:rPr>
                <w:rFonts w:ascii="Arial" w:hAnsi="Arial" w:cs="Arial"/>
                <w:sz w:val="24"/>
                <w:szCs w:val="24"/>
              </w:rPr>
              <w:t>Opening / operation hours</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DDA2"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The use hereby approved shall not be open for customers/community outside the following hours: -</w:t>
            </w:r>
          </w:p>
          <w:p w14:paraId="79855F0C"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0700 to 2400, Mondays - Saturday</w:t>
            </w:r>
          </w:p>
          <w:p w14:paraId="0C9C4F57"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0800 to 23:00 Sundays, Public or Bank Holidays.</w:t>
            </w:r>
          </w:p>
          <w:p w14:paraId="7C6BDA7A" w14:textId="77777777" w:rsidR="00AB356D" w:rsidRDefault="00AB356D" w:rsidP="009102D6">
            <w:pPr>
              <w:spacing w:after="0" w:line="240" w:lineRule="auto"/>
              <w:rPr>
                <w:rFonts w:ascii="Arial" w:hAnsi="Arial" w:cs="Arial"/>
                <w:sz w:val="24"/>
                <w:szCs w:val="24"/>
              </w:rPr>
            </w:pPr>
          </w:p>
          <w:p w14:paraId="2B7335D6" w14:textId="31E013FF" w:rsidR="00CF4887" w:rsidRDefault="00CF4887" w:rsidP="009102D6">
            <w:pPr>
              <w:spacing w:after="0" w:line="240" w:lineRule="auto"/>
              <w:rPr>
                <w:rFonts w:ascii="Arial" w:hAnsi="Arial" w:cs="Arial"/>
                <w:sz w:val="24"/>
                <w:szCs w:val="24"/>
              </w:rPr>
            </w:pPr>
            <w:r w:rsidRPr="009102D6">
              <w:rPr>
                <w:rFonts w:ascii="Arial" w:hAnsi="Arial" w:cs="Arial"/>
                <w:sz w:val="24"/>
                <w:szCs w:val="24"/>
              </w:rPr>
              <w:t>REASON: To safeguard the amenity of neighbouring residents.</w:t>
            </w:r>
          </w:p>
          <w:p w14:paraId="26ACF7B2" w14:textId="77777777" w:rsidR="00CF4887" w:rsidRDefault="00CF4887" w:rsidP="009102D6">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159F71F3" w14:textId="03D5E499" w:rsidR="00CF4887" w:rsidRDefault="003B5FD7" w:rsidP="009102D6">
            <w:pPr>
              <w:spacing w:after="0" w:line="240" w:lineRule="auto"/>
              <w:rPr>
                <w:rFonts w:ascii="Arial" w:hAnsi="Arial" w:cs="Arial"/>
                <w:sz w:val="24"/>
                <w:szCs w:val="24"/>
              </w:rPr>
            </w:pPr>
            <w:r>
              <w:rPr>
                <w:rFonts w:ascii="Arial" w:hAnsi="Arial" w:cs="Arial"/>
                <w:sz w:val="24"/>
                <w:szCs w:val="24"/>
              </w:rPr>
              <w:t>PARTIALLY</w:t>
            </w:r>
            <w:r w:rsidR="00861EC7">
              <w:rPr>
                <w:rFonts w:ascii="Arial" w:hAnsi="Arial" w:cs="Arial"/>
                <w:sz w:val="24"/>
                <w:szCs w:val="24"/>
              </w:rPr>
              <w:t xml:space="preserve"> AGREED</w:t>
            </w:r>
          </w:p>
          <w:p w14:paraId="472551B0" w14:textId="77777777" w:rsidR="00861EC7" w:rsidRDefault="00861EC7" w:rsidP="009102D6">
            <w:pPr>
              <w:spacing w:after="0" w:line="240" w:lineRule="auto"/>
              <w:rPr>
                <w:rFonts w:ascii="Arial" w:hAnsi="Arial" w:cs="Arial"/>
                <w:sz w:val="24"/>
                <w:szCs w:val="24"/>
              </w:rPr>
            </w:pPr>
          </w:p>
          <w:p w14:paraId="2391ABAE" w14:textId="77777777" w:rsidR="00861EC7" w:rsidRDefault="00861EC7" w:rsidP="009102D6">
            <w:pPr>
              <w:spacing w:after="0" w:line="240" w:lineRule="auto"/>
              <w:rPr>
                <w:rFonts w:ascii="Arial" w:hAnsi="Arial" w:cs="Arial"/>
                <w:color w:val="000000"/>
              </w:rPr>
            </w:pPr>
            <w:r>
              <w:rPr>
                <w:rFonts w:ascii="Arial" w:hAnsi="Arial" w:cs="Arial"/>
                <w:color w:val="000000"/>
              </w:rPr>
              <w:t>Appellant Comment:</w:t>
            </w:r>
          </w:p>
          <w:p w14:paraId="4BBA4F02" w14:textId="77777777" w:rsidR="00861EC7" w:rsidRDefault="00861EC7" w:rsidP="009102D6">
            <w:pPr>
              <w:spacing w:after="0" w:line="240" w:lineRule="auto"/>
              <w:rPr>
                <w:rFonts w:ascii="Arial" w:hAnsi="Arial" w:cs="Arial"/>
                <w:color w:val="000000"/>
              </w:rPr>
            </w:pPr>
          </w:p>
          <w:p w14:paraId="6181535A" w14:textId="631B114F" w:rsidR="00861EC7" w:rsidRDefault="00861EC7" w:rsidP="009102D6">
            <w:pPr>
              <w:spacing w:after="0" w:line="240" w:lineRule="auto"/>
              <w:rPr>
                <w:rFonts w:ascii="Arial" w:hAnsi="Arial" w:cs="Arial"/>
                <w:color w:val="000000"/>
              </w:rPr>
            </w:pPr>
            <w:r>
              <w:rPr>
                <w:rFonts w:ascii="Arial" w:hAnsi="Arial" w:cs="Arial"/>
                <w:color w:val="000000"/>
              </w:rPr>
              <w:t xml:space="preserve">07:00 to 24:00 is AGREED but this must </w:t>
            </w:r>
            <w:r w:rsidRPr="0082689E">
              <w:rPr>
                <w:rFonts w:ascii="Arial" w:hAnsi="Arial" w:cs="Arial"/>
                <w:b/>
                <w:bCs/>
                <w:color w:val="000000"/>
              </w:rPr>
              <w:t>apply to</w:t>
            </w:r>
            <w:r>
              <w:rPr>
                <w:rFonts w:ascii="Arial" w:hAnsi="Arial" w:cs="Arial"/>
                <w:color w:val="000000"/>
              </w:rPr>
              <w:t xml:space="preserve"> </w:t>
            </w:r>
            <w:r w:rsidRPr="0082689E">
              <w:rPr>
                <w:rFonts w:ascii="Arial" w:hAnsi="Arial" w:cs="Arial"/>
                <w:b/>
                <w:bCs/>
                <w:color w:val="000000"/>
              </w:rPr>
              <w:t>Monday - Sunday including Bank Holidays</w:t>
            </w:r>
            <w:r w:rsidR="0082689E">
              <w:rPr>
                <w:rFonts w:ascii="Arial" w:hAnsi="Arial" w:cs="Arial"/>
                <w:color w:val="000000"/>
              </w:rPr>
              <w:t xml:space="preserve"> to enable full operational functionality of the banqueting facility.</w:t>
            </w:r>
          </w:p>
          <w:p w14:paraId="7BCC0550" w14:textId="17D1AA5C" w:rsidR="00BE58F6" w:rsidRPr="009102D6" w:rsidRDefault="00BE58F6" w:rsidP="009102D6">
            <w:pPr>
              <w:spacing w:after="0" w:line="240" w:lineRule="auto"/>
              <w:rPr>
                <w:rFonts w:ascii="Arial" w:hAnsi="Arial" w:cs="Arial"/>
                <w:sz w:val="24"/>
                <w:szCs w:val="24"/>
              </w:rPr>
            </w:pPr>
          </w:p>
        </w:tc>
      </w:tr>
    </w:tbl>
    <w:p w14:paraId="6EC0A286" w14:textId="6F27E4FD" w:rsidR="0082689E" w:rsidRDefault="0082689E"/>
    <w:p w14:paraId="6888B6EB" w14:textId="77777777" w:rsidR="0082689E" w:rsidRDefault="0082689E"/>
    <w:tbl>
      <w:tblPr>
        <w:tblW w:w="13948" w:type="dxa"/>
        <w:tblCellMar>
          <w:left w:w="10" w:type="dxa"/>
          <w:right w:w="10" w:type="dxa"/>
        </w:tblCellMar>
        <w:tblLook w:val="04A0" w:firstRow="1" w:lastRow="0" w:firstColumn="1" w:lastColumn="0" w:noHBand="0" w:noVBand="1"/>
      </w:tblPr>
      <w:tblGrid>
        <w:gridCol w:w="930"/>
        <w:gridCol w:w="1700"/>
        <w:gridCol w:w="8422"/>
        <w:gridCol w:w="2896"/>
      </w:tblGrid>
      <w:tr w:rsidR="00CF4887" w14:paraId="59D62030" w14:textId="5CF4C2CD"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DC5E" w14:textId="193A5AF8" w:rsidR="00CF4887" w:rsidRPr="00BE58F6" w:rsidRDefault="00BE58F6" w:rsidP="00BE58F6">
            <w:pPr>
              <w:spacing w:after="0" w:line="240" w:lineRule="auto"/>
              <w:rPr>
                <w:rFonts w:ascii="Arial" w:hAnsi="Arial" w:cs="Arial"/>
                <w:sz w:val="24"/>
                <w:szCs w:val="24"/>
              </w:rPr>
            </w:pPr>
            <w:r>
              <w:rPr>
                <w:rFonts w:ascii="Arial" w:hAnsi="Arial" w:cs="Arial"/>
                <w:sz w:val="24"/>
                <w:szCs w:val="24"/>
              </w:rPr>
              <w:lastRenderedPageBreak/>
              <w:t>2</w:t>
            </w:r>
            <w:r w:rsidR="0082689E">
              <w:rPr>
                <w:rFonts w:ascii="Arial" w:hAnsi="Arial" w:cs="Arial"/>
                <w:sz w:val="24"/>
                <w:szCs w:val="24"/>
              </w:rPr>
              <w:t>7</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CD26" w14:textId="77777777" w:rsidR="00CF4887" w:rsidRDefault="00CF4887">
            <w:pPr>
              <w:spacing w:after="0" w:line="240" w:lineRule="auto"/>
              <w:rPr>
                <w:rFonts w:ascii="Arial" w:hAnsi="Arial" w:cs="Arial"/>
                <w:sz w:val="24"/>
                <w:szCs w:val="24"/>
              </w:rPr>
            </w:pPr>
            <w:r>
              <w:rPr>
                <w:rFonts w:ascii="Arial" w:hAnsi="Arial" w:cs="Arial"/>
                <w:sz w:val="24"/>
                <w:szCs w:val="24"/>
              </w:rPr>
              <w:t>Loading and unloading</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09CD7" w14:textId="77777777" w:rsidR="00CF4887" w:rsidRDefault="00CF4887" w:rsidP="009102D6">
            <w:pPr>
              <w:pStyle w:val="Default"/>
            </w:pPr>
            <w:r>
              <w:t>Unless otherwise agreed in writing by the Local Planning Authority, there shall be no commercial loading or unloading of vehicles, including collections, outside the hours of 0700 to 1900 Monday to Saturday. There shall be no commercial loading or unloading on Sundays, Public or Bank Holidays.</w:t>
            </w:r>
          </w:p>
          <w:p w14:paraId="16F78CC5" w14:textId="77777777" w:rsidR="00AB356D" w:rsidRDefault="00AB356D" w:rsidP="009102D6">
            <w:pPr>
              <w:pStyle w:val="Default"/>
            </w:pPr>
          </w:p>
          <w:p w14:paraId="1014C95F" w14:textId="59F13E80" w:rsidR="00CF4887" w:rsidRDefault="00CF4887" w:rsidP="009102D6">
            <w:pPr>
              <w:pStyle w:val="Default"/>
            </w:pPr>
            <w:r>
              <w:t>REASON: To safeguard the amenity of neighbouring residents.</w:t>
            </w:r>
          </w:p>
          <w:p w14:paraId="0A4A2766" w14:textId="69B9984E" w:rsidR="00CF4887" w:rsidRDefault="00CF4887">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0664AE7A" w14:textId="05187A02" w:rsidR="00CF4887" w:rsidRDefault="003B5FD7" w:rsidP="009102D6">
            <w:pPr>
              <w:pStyle w:val="Default"/>
            </w:pPr>
            <w:r>
              <w:t>PARTIALLY</w:t>
            </w:r>
            <w:r w:rsidR="00BE58F6">
              <w:t xml:space="preserve"> AGREED</w:t>
            </w:r>
          </w:p>
          <w:p w14:paraId="3C089B93" w14:textId="77777777" w:rsidR="00BE58F6" w:rsidRDefault="00BE58F6" w:rsidP="009102D6">
            <w:pPr>
              <w:pStyle w:val="Default"/>
            </w:pPr>
          </w:p>
          <w:p w14:paraId="6358D835" w14:textId="77777777" w:rsidR="00BE58F6" w:rsidRDefault="00BE58F6" w:rsidP="009102D6">
            <w:pPr>
              <w:pStyle w:val="Default"/>
            </w:pPr>
            <w:r>
              <w:t xml:space="preserve">Appellant Comment: </w:t>
            </w:r>
          </w:p>
          <w:p w14:paraId="4D29C5A4" w14:textId="77777777" w:rsidR="00BE58F6" w:rsidRDefault="00BE58F6" w:rsidP="009102D6">
            <w:pPr>
              <w:pStyle w:val="Default"/>
            </w:pPr>
          </w:p>
          <w:p w14:paraId="5EF23CE2" w14:textId="77777777" w:rsidR="00BE58F6" w:rsidRPr="0082689E" w:rsidRDefault="00BE58F6" w:rsidP="009102D6">
            <w:pPr>
              <w:pStyle w:val="Default"/>
              <w:rPr>
                <w:b/>
                <w:bCs/>
              </w:rPr>
            </w:pPr>
            <w:r>
              <w:t xml:space="preserve">the hours of 07:00 to 19:00 is AGREED but this must reflect the operational days of the banqueting facility and </w:t>
            </w:r>
            <w:r w:rsidRPr="0082689E">
              <w:rPr>
                <w:b/>
                <w:bCs/>
              </w:rPr>
              <w:t>apply Monday - Sunday including Bank Holidays.</w:t>
            </w:r>
          </w:p>
          <w:p w14:paraId="34E20C50" w14:textId="53D9A094" w:rsidR="00BE58F6" w:rsidRDefault="00BE58F6" w:rsidP="009102D6">
            <w:pPr>
              <w:pStyle w:val="Default"/>
            </w:pPr>
          </w:p>
        </w:tc>
      </w:tr>
      <w:tr w:rsidR="00CF4887" w14:paraId="5EE3586D" w14:textId="5EFF2ABC"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60A9" w14:textId="6BCB6502" w:rsidR="00CF4887" w:rsidRPr="00BE58F6" w:rsidRDefault="00BE58F6" w:rsidP="00BE58F6">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8</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F3D4" w14:textId="77777777" w:rsidR="00CF4887" w:rsidRDefault="00CF4887">
            <w:pPr>
              <w:spacing w:after="0" w:line="240" w:lineRule="auto"/>
              <w:rPr>
                <w:rFonts w:ascii="Arial" w:hAnsi="Arial" w:cs="Arial"/>
                <w:sz w:val="24"/>
                <w:szCs w:val="24"/>
              </w:rPr>
            </w:pPr>
            <w:r>
              <w:rPr>
                <w:rFonts w:ascii="Arial" w:hAnsi="Arial" w:cs="Arial"/>
                <w:sz w:val="24"/>
                <w:szCs w:val="24"/>
              </w:rPr>
              <w:t xml:space="preserve">Noise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144F" w14:textId="77777777" w:rsidR="00CF4887" w:rsidRDefault="00CF4887">
            <w:pPr>
              <w:spacing w:after="0" w:line="240" w:lineRule="auto"/>
              <w:rPr>
                <w:rFonts w:ascii="Arial" w:hAnsi="Arial" w:cs="Arial"/>
                <w:sz w:val="24"/>
                <w:szCs w:val="24"/>
              </w:rPr>
            </w:pPr>
            <w:r>
              <w:rPr>
                <w:rFonts w:ascii="Arial" w:hAnsi="Arial" w:cs="Arial"/>
                <w:sz w:val="24"/>
                <w:szCs w:val="24"/>
              </w:rPr>
              <w:t>The development shall be undertaken in accordance with the recommendation of the Noise Report hereby approved for the lifetime of the development.  When the banqueting hall is in use all windows and doors shall remain closed and shall be connected to a noise limiter.</w:t>
            </w:r>
          </w:p>
          <w:p w14:paraId="2A6C4564" w14:textId="77777777" w:rsidR="00AB356D" w:rsidRDefault="00AB356D">
            <w:pPr>
              <w:spacing w:after="0" w:line="240" w:lineRule="auto"/>
              <w:rPr>
                <w:rFonts w:ascii="Arial" w:hAnsi="Arial" w:cs="Arial"/>
                <w:sz w:val="24"/>
                <w:szCs w:val="24"/>
              </w:rPr>
            </w:pPr>
          </w:p>
          <w:p w14:paraId="7BE7041F" w14:textId="52D40262" w:rsidR="00CF4887" w:rsidRDefault="00CF4887">
            <w:pPr>
              <w:spacing w:after="0" w:line="240" w:lineRule="auto"/>
              <w:rPr>
                <w:rFonts w:ascii="Arial" w:hAnsi="Arial" w:cs="Arial"/>
                <w:sz w:val="24"/>
                <w:szCs w:val="24"/>
              </w:rPr>
            </w:pPr>
            <w:r>
              <w:rPr>
                <w:rFonts w:ascii="Arial" w:hAnsi="Arial" w:cs="Arial"/>
                <w:sz w:val="24"/>
                <w:szCs w:val="24"/>
              </w:rPr>
              <w:t>REASON: To safeguard the residential amenities of the neighbouring residents.</w:t>
            </w:r>
          </w:p>
          <w:p w14:paraId="689608FA"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E1747AF" w14:textId="5B0D9B97" w:rsidR="00CF4887" w:rsidRDefault="00BE58F6">
            <w:pPr>
              <w:spacing w:after="0" w:line="240" w:lineRule="auto"/>
              <w:rPr>
                <w:rFonts w:ascii="Arial" w:hAnsi="Arial" w:cs="Arial"/>
                <w:sz w:val="24"/>
                <w:szCs w:val="24"/>
              </w:rPr>
            </w:pPr>
            <w:r>
              <w:rPr>
                <w:rFonts w:ascii="Arial" w:hAnsi="Arial" w:cs="Arial"/>
                <w:sz w:val="24"/>
                <w:szCs w:val="24"/>
              </w:rPr>
              <w:t>AGREED</w:t>
            </w:r>
          </w:p>
        </w:tc>
      </w:tr>
      <w:tr w:rsidR="00CF4887" w14:paraId="6CDE5D02" w14:textId="5E25F929"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9795" w14:textId="6B9DA6EA" w:rsidR="00CF4887" w:rsidRPr="00BE58F6" w:rsidRDefault="0082689E" w:rsidP="00BE58F6">
            <w:pPr>
              <w:spacing w:after="0" w:line="240" w:lineRule="auto"/>
              <w:rPr>
                <w:rFonts w:ascii="Arial" w:hAnsi="Arial" w:cs="Arial"/>
                <w:sz w:val="24"/>
                <w:szCs w:val="24"/>
              </w:rPr>
            </w:pPr>
            <w:r>
              <w:rPr>
                <w:rFonts w:ascii="Arial" w:hAnsi="Arial" w:cs="Arial"/>
                <w:sz w:val="24"/>
                <w:szCs w:val="24"/>
              </w:rPr>
              <w:t>29</w:t>
            </w:r>
            <w:r w:rsidR="00BE58F6">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FE67" w14:textId="093BCA8E" w:rsidR="00CF4887" w:rsidRDefault="00CF4887">
            <w:pPr>
              <w:spacing w:after="0" w:line="240" w:lineRule="auto"/>
              <w:rPr>
                <w:rFonts w:ascii="Arial" w:hAnsi="Arial" w:cs="Arial"/>
                <w:sz w:val="24"/>
                <w:szCs w:val="24"/>
              </w:rPr>
            </w:pPr>
            <w:r>
              <w:rPr>
                <w:rFonts w:ascii="Arial" w:hAnsi="Arial" w:cs="Arial"/>
                <w:sz w:val="24"/>
                <w:szCs w:val="24"/>
              </w:rPr>
              <w:t xml:space="preserve">Occupancy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ADA3"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The development shall not be occupied by more than 500 patrons at any one time and events of 500 patrons shall not occur more than once a month.</w:t>
            </w:r>
          </w:p>
          <w:p w14:paraId="4C15AEC1" w14:textId="77777777" w:rsidR="00AB356D" w:rsidRDefault="00AB356D" w:rsidP="009102D6">
            <w:pPr>
              <w:spacing w:after="0" w:line="240" w:lineRule="auto"/>
              <w:rPr>
                <w:rFonts w:ascii="Arial" w:hAnsi="Arial" w:cs="Arial"/>
                <w:sz w:val="24"/>
                <w:szCs w:val="24"/>
              </w:rPr>
            </w:pPr>
          </w:p>
          <w:p w14:paraId="65439600" w14:textId="16AED45D" w:rsidR="00CF4887" w:rsidRDefault="00CF4887" w:rsidP="009102D6">
            <w:pPr>
              <w:spacing w:after="0" w:line="240" w:lineRule="auto"/>
              <w:rPr>
                <w:rFonts w:ascii="Arial" w:hAnsi="Arial" w:cs="Arial"/>
                <w:sz w:val="24"/>
                <w:szCs w:val="24"/>
              </w:rPr>
            </w:pPr>
            <w:r w:rsidRPr="009102D6">
              <w:rPr>
                <w:rFonts w:ascii="Arial" w:hAnsi="Arial" w:cs="Arial"/>
                <w:sz w:val="24"/>
                <w:szCs w:val="24"/>
              </w:rPr>
              <w:t>REASON: To safeguard the residential amenities of the neighbouring occupiers</w:t>
            </w:r>
          </w:p>
        </w:tc>
        <w:tc>
          <w:tcPr>
            <w:tcW w:w="2896" w:type="dxa"/>
            <w:tcBorders>
              <w:top w:val="single" w:sz="4" w:space="0" w:color="000000"/>
              <w:left w:val="single" w:sz="4" w:space="0" w:color="000000"/>
              <w:bottom w:val="single" w:sz="4" w:space="0" w:color="000000"/>
              <w:right w:val="single" w:sz="4" w:space="0" w:color="000000"/>
            </w:tcBorders>
          </w:tcPr>
          <w:p w14:paraId="4B22427C" w14:textId="03FC181C" w:rsidR="00CF4887" w:rsidRDefault="003B5FD7" w:rsidP="009102D6">
            <w:pPr>
              <w:spacing w:after="0" w:line="240" w:lineRule="auto"/>
              <w:rPr>
                <w:rFonts w:ascii="Arial" w:hAnsi="Arial" w:cs="Arial"/>
                <w:sz w:val="24"/>
                <w:szCs w:val="24"/>
              </w:rPr>
            </w:pPr>
            <w:r>
              <w:rPr>
                <w:rFonts w:ascii="Arial" w:hAnsi="Arial" w:cs="Arial"/>
                <w:sz w:val="24"/>
                <w:szCs w:val="24"/>
              </w:rPr>
              <w:t>PARTIALLY AGREED</w:t>
            </w:r>
          </w:p>
          <w:p w14:paraId="25B04819" w14:textId="77777777" w:rsidR="003B5FD7" w:rsidRDefault="003B5FD7" w:rsidP="009102D6">
            <w:pPr>
              <w:spacing w:after="0" w:line="240" w:lineRule="auto"/>
              <w:rPr>
                <w:rFonts w:ascii="Arial" w:hAnsi="Arial" w:cs="Arial"/>
                <w:sz w:val="24"/>
                <w:szCs w:val="24"/>
              </w:rPr>
            </w:pPr>
          </w:p>
          <w:p w14:paraId="530BFDE3" w14:textId="77777777" w:rsidR="003B5FD7" w:rsidRDefault="003B5FD7" w:rsidP="009102D6">
            <w:pPr>
              <w:spacing w:after="0" w:line="240" w:lineRule="auto"/>
              <w:rPr>
                <w:rFonts w:ascii="Arial" w:hAnsi="Arial" w:cs="Arial"/>
                <w:sz w:val="24"/>
                <w:szCs w:val="24"/>
              </w:rPr>
            </w:pPr>
            <w:r>
              <w:rPr>
                <w:rFonts w:ascii="Arial" w:hAnsi="Arial" w:cs="Arial"/>
                <w:sz w:val="24"/>
                <w:szCs w:val="24"/>
              </w:rPr>
              <w:t>Appellant Comment:</w:t>
            </w:r>
          </w:p>
          <w:p w14:paraId="407C9610" w14:textId="77777777" w:rsidR="003B5FD7" w:rsidRDefault="003B5FD7" w:rsidP="009102D6">
            <w:pPr>
              <w:spacing w:after="0" w:line="240" w:lineRule="auto"/>
              <w:rPr>
                <w:rFonts w:ascii="Arial" w:hAnsi="Arial" w:cs="Arial"/>
                <w:sz w:val="24"/>
                <w:szCs w:val="24"/>
              </w:rPr>
            </w:pPr>
          </w:p>
          <w:p w14:paraId="54E34868" w14:textId="77777777" w:rsidR="003B5FD7" w:rsidRDefault="003B5FD7" w:rsidP="003B5FD7">
            <w:pPr>
              <w:suppressAutoHyphens w:val="0"/>
              <w:rPr>
                <w:rFonts w:ascii="Arial" w:hAnsi="Arial" w:cs="Arial"/>
              </w:rPr>
            </w:pPr>
            <w:r>
              <w:rPr>
                <w:rFonts w:ascii="Arial" w:hAnsi="Arial" w:cs="Arial"/>
              </w:rPr>
              <w:t xml:space="preserve">the maximum capacity       restriction of 500 patrons is AGREED.  </w:t>
            </w:r>
          </w:p>
          <w:p w14:paraId="5937ED4B" w14:textId="77777777" w:rsidR="003B5FD7" w:rsidRDefault="003B5FD7" w:rsidP="003B5FD7">
            <w:pPr>
              <w:suppressAutoHyphens w:val="0"/>
              <w:rPr>
                <w:rFonts w:ascii="Arial" w:hAnsi="Arial" w:cs="Arial"/>
              </w:rPr>
            </w:pPr>
            <w:r>
              <w:rPr>
                <w:rFonts w:ascii="Arial" w:hAnsi="Arial" w:cs="Arial"/>
              </w:rPr>
              <w:t>Delete "</w:t>
            </w:r>
            <w:r>
              <w:rPr>
                <w:rFonts w:ascii="Arial" w:hAnsi="Arial" w:cs="Arial"/>
                <w:i/>
                <w:iCs/>
              </w:rPr>
              <w:t>and events of 500 patrons shall not occur more than once a month</w:t>
            </w:r>
            <w:r>
              <w:rPr>
                <w:rFonts w:ascii="Arial" w:hAnsi="Arial" w:cs="Arial"/>
              </w:rPr>
              <w:t xml:space="preserve">".  </w:t>
            </w:r>
          </w:p>
          <w:p w14:paraId="71D48C02" w14:textId="1DA15540" w:rsidR="003B5FD7" w:rsidRPr="009102D6" w:rsidRDefault="003B5FD7" w:rsidP="003B5FD7">
            <w:pPr>
              <w:suppressAutoHyphens w:val="0"/>
              <w:rPr>
                <w:rFonts w:ascii="Arial" w:hAnsi="Arial" w:cs="Arial"/>
                <w:sz w:val="24"/>
                <w:szCs w:val="24"/>
              </w:rPr>
            </w:pPr>
            <w:r>
              <w:rPr>
                <w:rFonts w:ascii="Arial" w:hAnsi="Arial" w:cs="Arial"/>
              </w:rPr>
              <w:lastRenderedPageBreak/>
              <w:t xml:space="preserve">The Appellant contends that based up the evidence that parking arrangements can be appropriately </w:t>
            </w:r>
            <w:proofErr w:type="gramStart"/>
            <w:r w:rsidR="0082689E">
              <w:rPr>
                <w:rFonts w:ascii="Arial" w:hAnsi="Arial" w:cs="Arial"/>
              </w:rPr>
              <w:t xml:space="preserve">accommodated </w:t>
            </w:r>
            <w:r>
              <w:rPr>
                <w:rFonts w:ascii="Arial" w:hAnsi="Arial" w:cs="Arial"/>
              </w:rPr>
              <w:t xml:space="preserve"> on</w:t>
            </w:r>
            <w:proofErr w:type="gramEnd"/>
            <w:r>
              <w:rPr>
                <w:rFonts w:ascii="Arial" w:hAnsi="Arial" w:cs="Arial"/>
              </w:rPr>
              <w:t xml:space="preserve">-site and/or in accordance with the Event Management Plan (parking management and overspill parking).  </w:t>
            </w:r>
          </w:p>
        </w:tc>
      </w:tr>
    </w:tbl>
    <w:p w14:paraId="52C4463B" w14:textId="77777777" w:rsidR="006348D8" w:rsidRDefault="006348D8">
      <w:pPr>
        <w:rPr>
          <w:rFonts w:ascii="Arial" w:hAnsi="Arial" w:cs="Arial"/>
          <w:b/>
          <w:bCs/>
          <w:sz w:val="24"/>
          <w:szCs w:val="24"/>
        </w:rPr>
      </w:pPr>
    </w:p>
    <w:p w14:paraId="4EC73035" w14:textId="77777777" w:rsidR="006348D8" w:rsidRDefault="006348D8">
      <w:pPr>
        <w:rPr>
          <w:rFonts w:ascii="Arial" w:hAnsi="Arial" w:cs="Arial"/>
          <w:b/>
          <w:bCs/>
          <w:sz w:val="24"/>
          <w:szCs w:val="24"/>
        </w:rPr>
      </w:pPr>
    </w:p>
    <w:sectPr w:rsidR="006348D8">
      <w:headerReference w:type="default" r:id="rI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B97A" w14:textId="77777777" w:rsidR="0072226E" w:rsidRDefault="0072226E">
      <w:pPr>
        <w:spacing w:after="0" w:line="240" w:lineRule="auto"/>
      </w:pPr>
      <w:r>
        <w:separator/>
      </w:r>
    </w:p>
  </w:endnote>
  <w:endnote w:type="continuationSeparator" w:id="0">
    <w:p w14:paraId="395348EB" w14:textId="77777777" w:rsidR="0072226E" w:rsidRDefault="0072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540F" w14:textId="77777777" w:rsidR="0072226E" w:rsidRDefault="0072226E">
      <w:pPr>
        <w:spacing w:after="0" w:line="240" w:lineRule="auto"/>
      </w:pPr>
      <w:r>
        <w:rPr>
          <w:color w:val="000000"/>
        </w:rPr>
        <w:separator/>
      </w:r>
    </w:p>
  </w:footnote>
  <w:footnote w:type="continuationSeparator" w:id="0">
    <w:p w14:paraId="647631B3" w14:textId="77777777" w:rsidR="0072226E" w:rsidRDefault="0072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1FFE" w14:textId="345EE7D5" w:rsidR="00DC1D5E" w:rsidRDefault="00DC1D5E" w:rsidP="00DC1D5E">
    <w:pPr>
      <w:pStyle w:val="Header"/>
      <w:ind w:right="66"/>
    </w:pPr>
    <w:r>
      <w:rPr>
        <w:noProof/>
        <w:lang w:eastAsia="en-GB"/>
      </w:rPr>
      <w:drawing>
        <wp:anchor distT="0" distB="0" distL="114300" distR="114300" simplePos="0" relativeHeight="251659264" behindDoc="1" locked="0" layoutInCell="1" allowOverlap="1" wp14:anchorId="37F0977E" wp14:editId="2B2B5892">
          <wp:simplePos x="0" y="0"/>
          <wp:positionH relativeFrom="page">
            <wp:posOffset>8908888</wp:posOffset>
          </wp:positionH>
          <wp:positionV relativeFrom="page">
            <wp:posOffset>244475</wp:posOffset>
          </wp:positionV>
          <wp:extent cx="828000" cy="484200"/>
          <wp:effectExtent l="0" t="0" r="0" b="0"/>
          <wp:wrapNone/>
          <wp:docPr id="9" name="Picture 9"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28000" cy="484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026"/>
    <w:multiLevelType w:val="multilevel"/>
    <w:tmpl w:val="F508F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726890"/>
    <w:multiLevelType w:val="hybridMultilevel"/>
    <w:tmpl w:val="8EE8F264"/>
    <w:lvl w:ilvl="0" w:tplc="38CEAE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1379C"/>
    <w:multiLevelType w:val="multilevel"/>
    <w:tmpl w:val="4936F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595097"/>
    <w:multiLevelType w:val="multilevel"/>
    <w:tmpl w:val="EC540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3877121">
    <w:abstractNumId w:val="2"/>
  </w:num>
  <w:num w:numId="2" w16cid:durableId="75246472">
    <w:abstractNumId w:val="3"/>
  </w:num>
  <w:num w:numId="3" w16cid:durableId="1352485979">
    <w:abstractNumId w:val="0"/>
  </w:num>
  <w:num w:numId="4" w16cid:durableId="113051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D8"/>
    <w:rsid w:val="000022C6"/>
    <w:rsid w:val="000042E6"/>
    <w:rsid w:val="0004451F"/>
    <w:rsid w:val="000858A0"/>
    <w:rsid w:val="0008674F"/>
    <w:rsid w:val="000B13D4"/>
    <w:rsid w:val="000D3A15"/>
    <w:rsid w:val="000E52DF"/>
    <w:rsid w:val="001562A4"/>
    <w:rsid w:val="00177179"/>
    <w:rsid w:val="001C501D"/>
    <w:rsid w:val="001D4395"/>
    <w:rsid w:val="00201E2B"/>
    <w:rsid w:val="00206AE4"/>
    <w:rsid w:val="002425A2"/>
    <w:rsid w:val="00243C0E"/>
    <w:rsid w:val="0024416F"/>
    <w:rsid w:val="002666E5"/>
    <w:rsid w:val="0026732D"/>
    <w:rsid w:val="00286507"/>
    <w:rsid w:val="002B281B"/>
    <w:rsid w:val="002E0544"/>
    <w:rsid w:val="002F006C"/>
    <w:rsid w:val="002F1802"/>
    <w:rsid w:val="00307171"/>
    <w:rsid w:val="003230EE"/>
    <w:rsid w:val="00334DBF"/>
    <w:rsid w:val="00342D37"/>
    <w:rsid w:val="0035288A"/>
    <w:rsid w:val="00373021"/>
    <w:rsid w:val="003977FF"/>
    <w:rsid w:val="003A3772"/>
    <w:rsid w:val="003B5FD7"/>
    <w:rsid w:val="00417F0E"/>
    <w:rsid w:val="00454B71"/>
    <w:rsid w:val="004D5326"/>
    <w:rsid w:val="004D5AEB"/>
    <w:rsid w:val="004E783D"/>
    <w:rsid w:val="00520822"/>
    <w:rsid w:val="00553839"/>
    <w:rsid w:val="00555F2C"/>
    <w:rsid w:val="00570D4F"/>
    <w:rsid w:val="005865B9"/>
    <w:rsid w:val="006348D8"/>
    <w:rsid w:val="00667F86"/>
    <w:rsid w:val="006B2F5F"/>
    <w:rsid w:val="006D4878"/>
    <w:rsid w:val="006E2D2A"/>
    <w:rsid w:val="006F24FC"/>
    <w:rsid w:val="0072226E"/>
    <w:rsid w:val="007340CA"/>
    <w:rsid w:val="007634B0"/>
    <w:rsid w:val="007857E6"/>
    <w:rsid w:val="00792651"/>
    <w:rsid w:val="007E00A7"/>
    <w:rsid w:val="007F3F15"/>
    <w:rsid w:val="007F645C"/>
    <w:rsid w:val="0082689E"/>
    <w:rsid w:val="00850B52"/>
    <w:rsid w:val="00852F6F"/>
    <w:rsid w:val="00852FF6"/>
    <w:rsid w:val="00855003"/>
    <w:rsid w:val="00861EC7"/>
    <w:rsid w:val="00895999"/>
    <w:rsid w:val="00901229"/>
    <w:rsid w:val="00904091"/>
    <w:rsid w:val="009102D6"/>
    <w:rsid w:val="00923FAF"/>
    <w:rsid w:val="0093692D"/>
    <w:rsid w:val="009B1573"/>
    <w:rsid w:val="009C327C"/>
    <w:rsid w:val="009D0913"/>
    <w:rsid w:val="009E7292"/>
    <w:rsid w:val="00A05777"/>
    <w:rsid w:val="00A26B13"/>
    <w:rsid w:val="00A34653"/>
    <w:rsid w:val="00A41A3A"/>
    <w:rsid w:val="00A80BD7"/>
    <w:rsid w:val="00A97EC4"/>
    <w:rsid w:val="00AA7B3C"/>
    <w:rsid w:val="00AB356D"/>
    <w:rsid w:val="00AD2A47"/>
    <w:rsid w:val="00AD7AAB"/>
    <w:rsid w:val="00AE254C"/>
    <w:rsid w:val="00B0184F"/>
    <w:rsid w:val="00B52979"/>
    <w:rsid w:val="00B56F6D"/>
    <w:rsid w:val="00B96AE7"/>
    <w:rsid w:val="00BA6419"/>
    <w:rsid w:val="00BB744A"/>
    <w:rsid w:val="00BE07AD"/>
    <w:rsid w:val="00BE1F08"/>
    <w:rsid w:val="00BE58F6"/>
    <w:rsid w:val="00C64865"/>
    <w:rsid w:val="00C75ADD"/>
    <w:rsid w:val="00C76F5D"/>
    <w:rsid w:val="00C82E83"/>
    <w:rsid w:val="00CA358D"/>
    <w:rsid w:val="00CB107D"/>
    <w:rsid w:val="00CB3830"/>
    <w:rsid w:val="00CF4887"/>
    <w:rsid w:val="00CF5918"/>
    <w:rsid w:val="00D56ADB"/>
    <w:rsid w:val="00D97CCE"/>
    <w:rsid w:val="00DC1D5E"/>
    <w:rsid w:val="00DC72DD"/>
    <w:rsid w:val="00DE1B73"/>
    <w:rsid w:val="00E015EF"/>
    <w:rsid w:val="00E05237"/>
    <w:rsid w:val="00E12F86"/>
    <w:rsid w:val="00E34ABC"/>
    <w:rsid w:val="00E81BAA"/>
    <w:rsid w:val="00E82E57"/>
    <w:rsid w:val="00EA247E"/>
    <w:rsid w:val="00EC1E7E"/>
    <w:rsid w:val="00ED3B8B"/>
    <w:rsid w:val="00EF7517"/>
    <w:rsid w:val="00FA3CB8"/>
    <w:rsid w:val="00FB7C2E"/>
    <w:rsid w:val="00FE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773A"/>
  <w15:docId w15:val="{B795FC43-F296-AA47-8251-8FB8373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CM5">
    <w:name w:val="CM5"/>
    <w:basedOn w:val="Normal"/>
    <w:next w:val="Normal"/>
    <w:pPr>
      <w:widowControl w:val="0"/>
      <w:autoSpaceDE w:val="0"/>
      <w:spacing w:after="735" w:line="240" w:lineRule="auto"/>
    </w:pPr>
    <w:rPr>
      <w:rFonts w:ascii="Arial" w:eastAsia="Times New Roman" w:hAnsi="Arial" w:cs="Arial"/>
      <w:sz w:val="24"/>
      <w:szCs w:val="24"/>
      <w:lang w:val="en-US"/>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line="240" w:lineRule="auto"/>
      <w:textAlignment w:val="auto"/>
    </w:pPr>
  </w:style>
  <w:style w:type="paragraph" w:styleId="Header">
    <w:name w:val="header"/>
    <w:basedOn w:val="Normal"/>
    <w:link w:val="HeaderChar"/>
    <w:uiPriority w:val="99"/>
    <w:unhideWhenUsed/>
    <w:rsid w:val="00DC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5E"/>
  </w:style>
  <w:style w:type="paragraph" w:styleId="Footer">
    <w:name w:val="footer"/>
    <w:basedOn w:val="Normal"/>
    <w:link w:val="FooterChar"/>
    <w:uiPriority w:val="99"/>
    <w:unhideWhenUsed/>
    <w:rsid w:val="00DC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29876">
      <w:bodyDiv w:val="1"/>
      <w:marLeft w:val="0"/>
      <w:marRight w:val="0"/>
      <w:marTop w:val="0"/>
      <w:marBottom w:val="0"/>
      <w:divBdr>
        <w:top w:val="none" w:sz="0" w:space="0" w:color="auto"/>
        <w:left w:val="none" w:sz="0" w:space="0" w:color="auto"/>
        <w:bottom w:val="none" w:sz="0" w:space="0" w:color="auto"/>
        <w:right w:val="none" w:sz="0" w:space="0" w:color="auto"/>
      </w:divBdr>
      <w:divsChild>
        <w:div w:id="1657950163">
          <w:marLeft w:val="0"/>
          <w:marRight w:val="0"/>
          <w:marTop w:val="0"/>
          <w:marBottom w:val="0"/>
          <w:divBdr>
            <w:top w:val="none" w:sz="0" w:space="0" w:color="auto"/>
            <w:left w:val="none" w:sz="0" w:space="0" w:color="auto"/>
            <w:bottom w:val="none" w:sz="0" w:space="0" w:color="auto"/>
            <w:right w:val="none" w:sz="0" w:space="0" w:color="auto"/>
          </w:divBdr>
        </w:div>
        <w:div w:id="1716077163">
          <w:marLeft w:val="0"/>
          <w:marRight w:val="0"/>
          <w:marTop w:val="0"/>
          <w:marBottom w:val="0"/>
          <w:divBdr>
            <w:top w:val="none" w:sz="0" w:space="0" w:color="auto"/>
            <w:left w:val="none" w:sz="0" w:space="0" w:color="auto"/>
            <w:bottom w:val="none" w:sz="0" w:space="0" w:color="auto"/>
            <w:right w:val="none" w:sz="0" w:space="0" w:color="auto"/>
          </w:divBdr>
        </w:div>
      </w:divsChild>
    </w:div>
    <w:div w:id="1593733753">
      <w:bodyDiv w:val="1"/>
      <w:marLeft w:val="0"/>
      <w:marRight w:val="0"/>
      <w:marTop w:val="0"/>
      <w:marBottom w:val="0"/>
      <w:divBdr>
        <w:top w:val="none" w:sz="0" w:space="0" w:color="auto"/>
        <w:left w:val="none" w:sz="0" w:space="0" w:color="auto"/>
        <w:bottom w:val="none" w:sz="0" w:space="0" w:color="auto"/>
        <w:right w:val="none" w:sz="0" w:space="0" w:color="auto"/>
      </w:divBdr>
      <w:divsChild>
        <w:div w:id="681510673">
          <w:marLeft w:val="0"/>
          <w:marRight w:val="0"/>
          <w:marTop w:val="0"/>
          <w:marBottom w:val="0"/>
          <w:divBdr>
            <w:top w:val="none" w:sz="0" w:space="0" w:color="auto"/>
            <w:left w:val="none" w:sz="0" w:space="0" w:color="auto"/>
            <w:bottom w:val="none" w:sz="0" w:space="0" w:color="auto"/>
            <w:right w:val="none" w:sz="0" w:space="0" w:color="auto"/>
          </w:divBdr>
        </w:div>
        <w:div w:id="740062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64FC-D1C5-465B-BD5F-E1AEC242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23</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Rankin</dc:creator>
  <dc:description/>
  <cp:lastModifiedBy>Richard Henley</cp:lastModifiedBy>
  <cp:revision>6</cp:revision>
  <cp:lastPrinted>2022-10-10T23:27:00Z</cp:lastPrinted>
  <dcterms:created xsi:type="dcterms:W3CDTF">2022-10-16T15:24:00Z</dcterms:created>
  <dcterms:modified xsi:type="dcterms:W3CDTF">2022-10-16T19:48:00Z</dcterms:modified>
</cp:coreProperties>
</file>